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EDBF6" w14:textId="77777777" w:rsidR="00B62DD8" w:rsidRDefault="00DD3A6C">
      <w:pPr>
        <w:ind w:left="840" w:right="141" w:firstLine="284"/>
        <w:jc w:val="right"/>
        <w:rPr>
          <w:rFonts w:ascii="Tahoma" w:eastAsia="Tahoma" w:hAnsi="Tahoma" w:cs="Tahoma"/>
        </w:rPr>
      </w:pPr>
      <w:r>
        <w:rPr>
          <w:rFonts w:ascii="Tahoma" w:eastAsia="Tahoma" w:hAnsi="Tahoma" w:cs="Tahoma"/>
          <w:noProof/>
          <w:color w:val="000000"/>
          <w:sz w:val="20"/>
          <w:szCs w:val="20"/>
        </w:rPr>
        <w:drawing>
          <wp:anchor distT="0" distB="0" distL="114935" distR="114935" simplePos="0" relativeHeight="2" behindDoc="0" locked="0" layoutInCell="1" allowOverlap="1" wp14:anchorId="6962B939" wp14:editId="0B68A397">
            <wp:simplePos x="0" y="0"/>
            <wp:positionH relativeFrom="column">
              <wp:posOffset>97155</wp:posOffset>
            </wp:positionH>
            <wp:positionV relativeFrom="paragraph">
              <wp:posOffset>-133350</wp:posOffset>
            </wp:positionV>
            <wp:extent cx="715645" cy="10445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715645" cy="1044575"/>
                    </a:xfrm>
                    <a:prstGeom prst="rect">
                      <a:avLst/>
                    </a:prstGeom>
                  </pic:spPr>
                </pic:pic>
              </a:graphicData>
            </a:graphic>
          </wp:anchor>
        </w:drawing>
      </w:r>
      <w:r>
        <w:rPr>
          <w:rFonts w:ascii="Tahoma" w:eastAsia="Tahoma" w:hAnsi="Tahoma" w:cs="Tahoma"/>
          <w:color w:val="000000"/>
          <w:sz w:val="20"/>
          <w:szCs w:val="20"/>
        </w:rPr>
        <w:t xml:space="preserve">TERRE DES FEMMES e.V. </w:t>
      </w:r>
    </w:p>
    <w:p w14:paraId="6F594EE5" w14:textId="77777777" w:rsidR="00B62DD8" w:rsidRDefault="00DD3A6C">
      <w:pPr>
        <w:ind w:left="840" w:right="141" w:firstLine="284"/>
        <w:jc w:val="right"/>
        <w:rPr>
          <w:rFonts w:ascii="Tahoma" w:eastAsia="Tahoma" w:hAnsi="Tahoma" w:cs="Tahoma"/>
        </w:rPr>
      </w:pPr>
      <w:r>
        <w:rPr>
          <w:rFonts w:ascii="Tahoma" w:eastAsia="Tahoma" w:hAnsi="Tahoma" w:cs="Tahoma"/>
          <w:color w:val="000000"/>
          <w:sz w:val="20"/>
          <w:szCs w:val="20"/>
        </w:rPr>
        <w:t xml:space="preserve"> Städtegruppe Tübingen</w:t>
      </w:r>
    </w:p>
    <w:p w14:paraId="5034A1EC" w14:textId="77777777" w:rsidR="00B62DD8" w:rsidRDefault="00DD3A6C">
      <w:pPr>
        <w:ind w:left="840" w:right="141" w:firstLine="284"/>
        <w:jc w:val="right"/>
        <w:rPr>
          <w:rFonts w:ascii="Tahoma" w:eastAsia="Tahoma" w:hAnsi="Tahoma" w:cs="Tahoma"/>
          <w:b/>
          <w:color w:val="000000"/>
          <w:sz w:val="20"/>
          <w:szCs w:val="20"/>
        </w:rPr>
      </w:pPr>
      <w:proofErr w:type="spellStart"/>
      <w:r>
        <w:rPr>
          <w:rFonts w:ascii="Tahoma" w:eastAsia="Tahoma" w:hAnsi="Tahoma" w:cs="Tahoma"/>
          <w:b/>
          <w:color w:val="000000"/>
          <w:sz w:val="20"/>
          <w:szCs w:val="20"/>
        </w:rPr>
        <w:t>FrauenFilmTage</w:t>
      </w:r>
      <w:proofErr w:type="spellEnd"/>
    </w:p>
    <w:p w14:paraId="0E34C8F5" w14:textId="77777777" w:rsidR="00B62DD8" w:rsidRDefault="00DD3A6C">
      <w:pPr>
        <w:ind w:right="141" w:firstLine="284"/>
        <w:jc w:val="right"/>
        <w:rPr>
          <w:rFonts w:ascii="Tahoma" w:eastAsia="Tahoma" w:hAnsi="Tahoma" w:cs="Tahoma"/>
        </w:rPr>
      </w:pPr>
      <w:r>
        <w:rPr>
          <w:rFonts w:ascii="Tahoma" w:eastAsia="Tahoma" w:hAnsi="Tahoma" w:cs="Tahoma"/>
          <w:color w:val="000000"/>
          <w:sz w:val="20"/>
          <w:szCs w:val="20"/>
        </w:rPr>
        <w:t>E-Mail: info@frauenfilmtagetuebingen.de</w:t>
      </w:r>
    </w:p>
    <w:p w14:paraId="1A0E19E6" w14:textId="77777777" w:rsidR="00B62DD8" w:rsidRDefault="00DD3A6C">
      <w:pPr>
        <w:ind w:right="141" w:firstLine="284"/>
        <w:jc w:val="right"/>
        <w:rPr>
          <w:rFonts w:ascii="Tahoma" w:eastAsia="Tahoma" w:hAnsi="Tahoma" w:cs="Tahoma"/>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www.frauenfilmtagetuebingen.de</w:t>
      </w:r>
      <w:r>
        <w:rPr>
          <w:rFonts w:ascii="Tahoma" w:eastAsia="Tahoma" w:hAnsi="Tahoma" w:cs="Tahoma"/>
        </w:rPr>
        <w:t xml:space="preserve">                                                                         </w:t>
      </w:r>
    </w:p>
    <w:p w14:paraId="2A045D8E" w14:textId="77777777" w:rsidR="00B62DD8" w:rsidRDefault="00DD3A6C">
      <w:pPr>
        <w:ind w:right="141" w:firstLine="284"/>
        <w:jc w:val="right"/>
        <w:rPr>
          <w:rFonts w:ascii="Tahoma" w:eastAsia="Tahoma" w:hAnsi="Tahoma" w:cs="Tahoma"/>
          <w:sz w:val="20"/>
          <w:szCs w:val="20"/>
          <w:u w:val="single"/>
        </w:rPr>
      </w:pPr>
      <w:r>
        <w:rPr>
          <w:rFonts w:ascii="Tahoma" w:eastAsia="Tahoma" w:hAnsi="Tahoma" w:cs="Tahoma"/>
          <w:sz w:val="20"/>
          <w:szCs w:val="20"/>
        </w:rPr>
        <w:t>www.facebook.com/FrauenFilmTageTuebingen</w:t>
      </w:r>
    </w:p>
    <w:p w14:paraId="0485D1A1" w14:textId="77777777" w:rsidR="00B62DD8" w:rsidRDefault="00B62DD8">
      <w:pPr>
        <w:tabs>
          <w:tab w:val="left" w:pos="4445"/>
        </w:tabs>
        <w:spacing w:line="360" w:lineRule="auto"/>
        <w:jc w:val="both"/>
        <w:rPr>
          <w:rFonts w:ascii="Tahoma" w:eastAsia="Tahoma" w:hAnsi="Tahoma" w:cs="Tahoma"/>
          <w:b/>
          <w:color w:val="000000"/>
          <w:sz w:val="21"/>
          <w:szCs w:val="21"/>
        </w:rPr>
      </w:pPr>
    </w:p>
    <w:p w14:paraId="1CC7B414" w14:textId="77777777" w:rsidR="00B62DD8" w:rsidRDefault="00DD3A6C">
      <w:pPr>
        <w:rPr>
          <w:sz w:val="22"/>
          <w:szCs w:val="22"/>
        </w:rPr>
      </w:pPr>
      <w:r>
        <w:rPr>
          <w:rFonts w:ascii="Tahoma" w:eastAsia="Tahoma" w:hAnsi="Tahoma" w:cs="Tahoma"/>
          <w:b/>
          <w:color w:val="000000"/>
          <w:sz w:val="22"/>
          <w:szCs w:val="22"/>
        </w:rPr>
        <w:t xml:space="preserve">Zweite </w:t>
      </w:r>
      <w:proofErr w:type="spellStart"/>
      <w:r>
        <w:rPr>
          <w:rFonts w:ascii="Tahoma" w:eastAsia="Tahoma" w:hAnsi="Tahoma" w:cs="Tahoma"/>
          <w:b/>
          <w:color w:val="000000"/>
          <w:sz w:val="22"/>
          <w:szCs w:val="22"/>
        </w:rPr>
        <w:t>FrauenFilmTage</w:t>
      </w:r>
      <w:proofErr w:type="spellEnd"/>
      <w:r>
        <w:rPr>
          <w:rFonts w:ascii="Tahoma" w:eastAsia="Tahoma" w:hAnsi="Tahoma" w:cs="Tahoma"/>
          <w:b/>
          <w:color w:val="000000"/>
          <w:sz w:val="22"/>
          <w:szCs w:val="22"/>
        </w:rPr>
        <w:t xml:space="preserve"> von TERRE DES FEMMES in Tübingen </w:t>
      </w:r>
    </w:p>
    <w:p w14:paraId="34542BA6" w14:textId="77777777" w:rsidR="00B62DD8" w:rsidRDefault="00DD3A6C">
      <w:pPr>
        <w:rPr>
          <w:sz w:val="22"/>
          <w:szCs w:val="22"/>
        </w:rPr>
      </w:pPr>
      <w:r>
        <w:rPr>
          <w:rFonts w:ascii="Tahoma" w:eastAsia="Tahoma" w:hAnsi="Tahoma" w:cs="Tahoma"/>
          <w:b/>
          <w:color w:val="000000"/>
          <w:sz w:val="22"/>
          <w:szCs w:val="22"/>
        </w:rPr>
        <w:t xml:space="preserve">am 10. und 11. Juni </w:t>
      </w:r>
    </w:p>
    <w:p w14:paraId="1C1B449E" w14:textId="391C9942" w:rsidR="00B62DD8" w:rsidRDefault="00DD3A6C">
      <w:pPr>
        <w:spacing w:before="280" w:after="280"/>
        <w:rPr>
          <w:rFonts w:ascii="Tahoma" w:eastAsia="Tahoma" w:hAnsi="Tahoma" w:cs="Tahoma"/>
          <w:color w:val="000000"/>
          <w:sz w:val="23"/>
          <w:szCs w:val="23"/>
        </w:rPr>
      </w:pPr>
      <w:bookmarkStart w:id="0" w:name="_heading=h.gjdgxs"/>
      <w:bookmarkEnd w:id="0"/>
      <w:r>
        <w:rPr>
          <w:rFonts w:ascii="Tahoma" w:eastAsia="Tahoma" w:hAnsi="Tahoma" w:cs="Tahoma"/>
          <w:b/>
          <w:sz w:val="22"/>
          <w:szCs w:val="22"/>
        </w:rPr>
        <w:t xml:space="preserve">Tübingen, 1. Juni 2021. </w:t>
      </w:r>
      <w:r>
        <w:rPr>
          <w:rFonts w:ascii="Tahoma" w:eastAsia="Tahoma" w:hAnsi="Tahoma" w:cs="Tahoma"/>
          <w:b/>
          <w:color w:val="000000"/>
          <w:sz w:val="22"/>
          <w:szCs w:val="22"/>
        </w:rPr>
        <w:t xml:space="preserve">Endlich klappt‘s: Nachdem die Tübinger </w:t>
      </w:r>
      <w:proofErr w:type="spellStart"/>
      <w:r>
        <w:rPr>
          <w:rFonts w:ascii="Tahoma" w:eastAsia="Tahoma" w:hAnsi="Tahoma" w:cs="Tahoma"/>
          <w:b/>
          <w:color w:val="000000"/>
          <w:sz w:val="22"/>
          <w:szCs w:val="22"/>
        </w:rPr>
        <w:t>FrauenFilmTage</w:t>
      </w:r>
      <w:proofErr w:type="spellEnd"/>
      <w:r>
        <w:rPr>
          <w:rFonts w:ascii="Tahoma" w:eastAsia="Tahoma" w:hAnsi="Tahoma" w:cs="Tahoma"/>
          <w:b/>
          <w:color w:val="000000"/>
          <w:sz w:val="22"/>
          <w:szCs w:val="22"/>
        </w:rPr>
        <w:t xml:space="preserve"> pandemiebedingt zweimal verschoben werden mussten, findet das Festival nun am 10. und 11. Juni im Kino Museum statt. Die Städtegruppe Tübingen/</w:t>
      </w:r>
      <w:r w:rsidR="00BF5A8A">
        <w:rPr>
          <w:rFonts w:ascii="Tahoma" w:eastAsia="Tahoma" w:hAnsi="Tahoma" w:cs="Tahoma"/>
          <w:b/>
          <w:color w:val="000000"/>
          <w:sz w:val="22"/>
          <w:szCs w:val="22"/>
        </w:rPr>
        <w:t xml:space="preserve"> </w:t>
      </w:r>
      <w:r>
        <w:rPr>
          <w:rFonts w:ascii="Tahoma" w:eastAsia="Tahoma" w:hAnsi="Tahoma" w:cs="Tahoma"/>
          <w:b/>
          <w:color w:val="000000"/>
          <w:sz w:val="22"/>
          <w:szCs w:val="22"/>
        </w:rPr>
        <w:t>Reutlingen zeigt zwei Tage lang sieben Dokumentar- und Spielfilme, darunter eine Auswahl des Berliner TERRE DES FEMMES-Filmfestes, die ein Eintauchen in die Lebenswelten von Frauen weltweit und die Verteidigung ihrer Rechte ermöglichen</w:t>
      </w:r>
      <w:r w:rsidR="00A30864">
        <w:rPr>
          <w:rFonts w:ascii="Tahoma" w:eastAsia="Tahoma" w:hAnsi="Tahoma" w:cs="Tahoma"/>
          <w:b/>
          <w:color w:val="000000"/>
          <w:sz w:val="22"/>
          <w:szCs w:val="22"/>
        </w:rPr>
        <w:t>, im Beisein von fünf Gästen</w:t>
      </w:r>
      <w:r>
        <w:rPr>
          <w:rFonts w:ascii="Tahoma" w:eastAsia="Tahoma" w:hAnsi="Tahoma" w:cs="Tahoma"/>
          <w:b/>
          <w:color w:val="000000"/>
          <w:sz w:val="22"/>
          <w:szCs w:val="22"/>
        </w:rPr>
        <w:t xml:space="preserve">. Die Verschiebung bringt eine weitere Neuheit mit sich: die </w:t>
      </w:r>
      <w:proofErr w:type="spellStart"/>
      <w:r>
        <w:rPr>
          <w:rFonts w:ascii="Tahoma" w:eastAsia="Tahoma" w:hAnsi="Tahoma" w:cs="Tahoma"/>
          <w:b/>
          <w:color w:val="000000"/>
          <w:sz w:val="22"/>
          <w:szCs w:val="22"/>
        </w:rPr>
        <w:t>FrauenFilmTage</w:t>
      </w:r>
      <w:proofErr w:type="spellEnd"/>
      <w:r>
        <w:rPr>
          <w:rFonts w:ascii="Tahoma" w:eastAsia="Tahoma" w:hAnsi="Tahoma" w:cs="Tahoma"/>
          <w:b/>
          <w:color w:val="000000"/>
          <w:sz w:val="22"/>
          <w:szCs w:val="22"/>
        </w:rPr>
        <w:t xml:space="preserve"> finden direkt nach </w:t>
      </w:r>
      <w:r w:rsidR="00683FD0">
        <w:rPr>
          <w:rFonts w:ascii="Tahoma" w:eastAsia="Tahoma" w:hAnsi="Tahoma" w:cs="Tahoma"/>
          <w:b/>
          <w:color w:val="000000"/>
          <w:sz w:val="22"/>
          <w:szCs w:val="22"/>
        </w:rPr>
        <w:t xml:space="preserve">unserem </w:t>
      </w:r>
      <w:r w:rsidR="00683FD0">
        <w:rPr>
          <w:rFonts w:ascii="Tahoma" w:eastAsia="Tahoma" w:hAnsi="Tahoma" w:cs="Tahoma"/>
          <w:b/>
          <w:color w:val="000000"/>
          <w:sz w:val="22"/>
          <w:szCs w:val="22"/>
        </w:rPr>
        <w:t>langjährigen Kooperationspartner</w:t>
      </w:r>
      <w:r>
        <w:rPr>
          <w:rFonts w:ascii="Tahoma" w:eastAsia="Tahoma" w:hAnsi="Tahoma" w:cs="Tahoma"/>
          <w:b/>
          <w:color w:val="000000"/>
          <w:sz w:val="22"/>
          <w:szCs w:val="22"/>
        </w:rPr>
        <w:t xml:space="preserve"> C</w:t>
      </w:r>
      <w:r w:rsidR="00A30864">
        <w:rPr>
          <w:rFonts w:ascii="Tahoma" w:eastAsia="Tahoma" w:hAnsi="Tahoma" w:cs="Tahoma"/>
          <w:b/>
          <w:color w:val="000000"/>
          <w:sz w:val="22"/>
          <w:szCs w:val="22"/>
        </w:rPr>
        <w:t>INELATINO</w:t>
      </w:r>
      <w:r>
        <w:rPr>
          <w:rFonts w:ascii="Tahoma" w:eastAsia="Tahoma" w:hAnsi="Tahoma" w:cs="Tahoma"/>
          <w:b/>
          <w:color w:val="000000"/>
          <w:sz w:val="22"/>
          <w:szCs w:val="22"/>
        </w:rPr>
        <w:t xml:space="preserve"> statt.</w:t>
      </w:r>
      <w:r>
        <w:rPr>
          <w:rFonts w:ascii="Tahoma" w:eastAsia="Tahoma" w:hAnsi="Tahoma" w:cs="Tahoma"/>
          <w:color w:val="000000"/>
          <w:sz w:val="22"/>
          <w:szCs w:val="22"/>
        </w:rPr>
        <w:t xml:space="preserve"> </w:t>
      </w:r>
      <w:bookmarkStart w:id="1" w:name="_GoBack"/>
      <w:bookmarkEnd w:id="1"/>
    </w:p>
    <w:p w14:paraId="5D24158C" w14:textId="77777777" w:rsidR="00B62DD8" w:rsidRDefault="00DD3A6C">
      <w:pPr>
        <w:spacing w:before="280" w:after="280" w:line="288" w:lineRule="auto"/>
        <w:rPr>
          <w:sz w:val="22"/>
          <w:szCs w:val="22"/>
        </w:rPr>
      </w:pPr>
      <w:r>
        <w:rPr>
          <w:rFonts w:ascii="Tahoma" w:eastAsia="Tahoma" w:hAnsi="Tahoma" w:cs="Tahoma"/>
          <w:b/>
          <w:color w:val="000000"/>
          <w:sz w:val="22"/>
          <w:szCs w:val="22"/>
        </w:rPr>
        <w:t>Gäste, Thementag, Filmhighlights</w:t>
      </w:r>
    </w:p>
    <w:p w14:paraId="4C5B85E2" w14:textId="77777777" w:rsidR="00B62DD8" w:rsidRDefault="00DD3A6C">
      <w:pPr>
        <w:rPr>
          <w:rFonts w:ascii="Tahoma" w:eastAsia="Tahoma" w:hAnsi="Tahoma" w:cs="Tahoma"/>
          <w:color w:val="000000"/>
          <w:sz w:val="23"/>
          <w:szCs w:val="23"/>
        </w:rPr>
      </w:pPr>
      <w:r>
        <w:rPr>
          <w:rFonts w:ascii="Tahoma" w:eastAsia="Tahoma" w:hAnsi="Tahoma" w:cs="Tahoma"/>
          <w:color w:val="000000"/>
          <w:sz w:val="22"/>
          <w:szCs w:val="22"/>
        </w:rPr>
        <w:t xml:space="preserve">Der Eröffnungstag ist dem Thema Zwangs- und Armutsprostitution und den politischen Forderungen nach ihrer Abschaffung gewidmet. </w:t>
      </w:r>
    </w:p>
    <w:p w14:paraId="6E2C09C3" w14:textId="77777777" w:rsidR="00B62DD8" w:rsidRDefault="00DD3A6C">
      <w:pPr>
        <w:rPr>
          <w:sz w:val="22"/>
          <w:szCs w:val="22"/>
        </w:rPr>
      </w:pPr>
      <w:r>
        <w:rPr>
          <w:rFonts w:ascii="Tahoma" w:eastAsia="Tahoma" w:hAnsi="Tahoma" w:cs="Tahoma"/>
          <w:color w:val="000000"/>
          <w:sz w:val="22"/>
          <w:szCs w:val="22"/>
        </w:rPr>
        <w:t xml:space="preserve">Regisseur Michael Kranz wird seinen sehr persönlichen Dokumentarfilm WAS TUN? über Zwangsprostitution in Bangladesch selbst vorstellen, den er aus der Motivation heraus, wirklich etwas verändern zu wollen, gedreht hat. Michael Kranz ist nicht nur Regisseur preisgekrönter Dokumentarfilme, er drehte auch als Schauspieler mit so berühmten Regisseuren wie </w:t>
      </w:r>
      <w:r>
        <w:rPr>
          <w:rFonts w:ascii="Tahoma" w:eastAsia="Times New Roman" w:hAnsi="Tahoma" w:cs="Tahoma"/>
          <w:color w:val="000000"/>
          <w:sz w:val="22"/>
          <w:szCs w:val="22"/>
        </w:rPr>
        <w:t>Michael Haneke, Joseph Vilsmaier, Steven Spielberg und Quentin Tarantino.</w:t>
      </w:r>
    </w:p>
    <w:p w14:paraId="2A7F75CD" w14:textId="77777777" w:rsidR="00B62DD8" w:rsidRDefault="00B62DD8">
      <w:pPr>
        <w:rPr>
          <w:rFonts w:ascii="Tahoma" w:eastAsia="Tahoma" w:hAnsi="Tahoma" w:cs="Tahoma"/>
          <w:color w:val="000000"/>
          <w:sz w:val="22"/>
          <w:szCs w:val="22"/>
        </w:rPr>
      </w:pPr>
    </w:p>
    <w:p w14:paraId="76D70BF7" w14:textId="4058B0A5" w:rsidR="00B62DD8" w:rsidRDefault="00DD3A6C">
      <w:pPr>
        <w:rPr>
          <w:sz w:val="22"/>
          <w:szCs w:val="22"/>
        </w:rPr>
      </w:pPr>
      <w:r>
        <w:rPr>
          <w:rFonts w:ascii="Tahoma" w:eastAsia="Tahoma" w:hAnsi="Tahoma" w:cs="Tahoma"/>
          <w:color w:val="000000"/>
          <w:sz w:val="22"/>
          <w:szCs w:val="22"/>
        </w:rPr>
        <w:t>Wie die blutjunge Nathalie durch die Lover-Boy-Methode in der Prostitution landet, aber auch ihre Chance zu einem Ausstieg und Neuanfang zeigt der kanadische Film HONEY BEE, zu dem eine Vertreterin des Netzwerks „</w:t>
      </w:r>
      <w:proofErr w:type="spellStart"/>
      <w:r>
        <w:rPr>
          <w:rFonts w:ascii="Tahoma" w:eastAsia="Tahoma" w:hAnsi="Tahoma" w:cs="Tahoma"/>
          <w:color w:val="000000"/>
          <w:sz w:val="22"/>
          <w:szCs w:val="22"/>
        </w:rPr>
        <w:t>Sisters</w:t>
      </w:r>
      <w:proofErr w:type="spellEnd"/>
      <w:r>
        <w:rPr>
          <w:rFonts w:ascii="Tahoma" w:eastAsia="Tahoma" w:hAnsi="Tahoma" w:cs="Tahoma"/>
          <w:color w:val="000000"/>
          <w:sz w:val="22"/>
          <w:szCs w:val="22"/>
        </w:rPr>
        <w:t xml:space="preserve"> – für den Ausstieg aus der Prostitution e.V.“ über das „Nordische Modell“ informieren wird, das in vielen Ländern Europas und Kanada bereits praktiziert wird.</w:t>
      </w:r>
    </w:p>
    <w:p w14:paraId="32F30269" w14:textId="77777777" w:rsidR="00B62DD8" w:rsidRDefault="00B62DD8">
      <w:pPr>
        <w:rPr>
          <w:rFonts w:ascii="Tahoma" w:eastAsia="Tahoma" w:hAnsi="Tahoma" w:cs="Tahoma"/>
          <w:color w:val="000000"/>
          <w:sz w:val="22"/>
          <w:szCs w:val="22"/>
        </w:rPr>
      </w:pPr>
    </w:p>
    <w:p w14:paraId="2FB03D67" w14:textId="50B1321E" w:rsidR="00B62DD8" w:rsidRDefault="00DD3A6C">
      <w:pPr>
        <w:rPr>
          <w:sz w:val="22"/>
          <w:szCs w:val="22"/>
        </w:rPr>
      </w:pPr>
      <w:r>
        <w:rPr>
          <w:rFonts w:ascii="Tahoma" w:eastAsia="Tahoma" w:hAnsi="Tahoma" w:cs="Tahoma"/>
          <w:color w:val="000000"/>
          <w:sz w:val="22"/>
          <w:szCs w:val="22"/>
        </w:rPr>
        <w:t xml:space="preserve">Der iranische Regisseur Hamed </w:t>
      </w:r>
      <w:proofErr w:type="spellStart"/>
      <w:r>
        <w:rPr>
          <w:rFonts w:ascii="Tahoma" w:eastAsia="Tahoma" w:hAnsi="Tahoma" w:cs="Tahoma"/>
          <w:color w:val="000000"/>
          <w:sz w:val="22"/>
          <w:szCs w:val="22"/>
        </w:rPr>
        <w:t>Zolfaghari</w:t>
      </w:r>
      <w:proofErr w:type="spellEnd"/>
      <w:r>
        <w:rPr>
          <w:rFonts w:ascii="Tahoma" w:eastAsia="Tahoma" w:hAnsi="Tahoma" w:cs="Tahoma"/>
          <w:color w:val="000000"/>
          <w:sz w:val="22"/>
          <w:szCs w:val="22"/>
        </w:rPr>
        <w:t xml:space="preserve"> präsentiert seinen Dokumentarfilm WOMEN OF THE SUN: A CHRONOLOGY OF SEEING, in dem er den Emanzipationsprozess von Frauen im ländlichen Iran begleitete. „</w:t>
      </w:r>
      <w:r>
        <w:rPr>
          <w:rFonts w:ascii="Tahoma" w:eastAsia="Times New Roman" w:hAnsi="Tahoma" w:cs="Tahoma"/>
          <w:sz w:val="22"/>
          <w:szCs w:val="22"/>
        </w:rPr>
        <w:t>Ein emanzipatorisches Abenteuer an einem unwahrscheinlichen Ort“, zeigt</w:t>
      </w:r>
      <w:r>
        <w:rPr>
          <w:rFonts w:ascii="Times New Roman" w:eastAsia="Times New Roman" w:hAnsi="Times New Roman" w:cs="Times New Roman"/>
          <w:sz w:val="22"/>
          <w:szCs w:val="22"/>
        </w:rPr>
        <w:t xml:space="preserve"> </w:t>
      </w:r>
      <w:proofErr w:type="spellStart"/>
      <w:r>
        <w:rPr>
          <w:rFonts w:ascii="Tahoma" w:eastAsia="Tahoma" w:hAnsi="Tahoma" w:cs="Tahoma"/>
          <w:color w:val="000000"/>
          <w:sz w:val="22"/>
          <w:szCs w:val="22"/>
        </w:rPr>
        <w:t>Zolfaghari</w:t>
      </w:r>
      <w:proofErr w:type="spellEnd"/>
      <w:r>
        <w:rPr>
          <w:rFonts w:ascii="Tahoma" w:eastAsia="Tahoma" w:hAnsi="Tahoma" w:cs="Tahoma"/>
          <w:color w:val="000000"/>
          <w:sz w:val="22"/>
          <w:szCs w:val="22"/>
        </w:rPr>
        <w:t xml:space="preserve"> in seinem ersten abendfüllenden Film. Mit seinem Filmstudio hat er mehr als 50 Dokumentarfilme </w:t>
      </w:r>
      <w:r w:rsidR="00FE4F9A">
        <w:rPr>
          <w:rFonts w:ascii="Tahoma" w:eastAsia="Tahoma" w:hAnsi="Tahoma" w:cs="Tahoma"/>
          <w:color w:val="000000"/>
          <w:sz w:val="22"/>
          <w:szCs w:val="22"/>
        </w:rPr>
        <w:t>produziert</w:t>
      </w:r>
      <w:r>
        <w:rPr>
          <w:rFonts w:ascii="Tahoma" w:eastAsia="Tahoma" w:hAnsi="Tahoma" w:cs="Tahoma"/>
          <w:color w:val="000000"/>
          <w:sz w:val="22"/>
          <w:szCs w:val="22"/>
        </w:rPr>
        <w:t>, in denen innovative Filmkonzepte mit sozialem Engagement und dem Eintreten für nachhaltige Entwicklung verknüpft werden.</w:t>
      </w:r>
    </w:p>
    <w:p w14:paraId="1730684B" w14:textId="01593E43" w:rsidR="00B62DD8" w:rsidRDefault="00DD3A6C">
      <w:pPr>
        <w:spacing w:before="280" w:after="280"/>
        <w:rPr>
          <w:sz w:val="22"/>
          <w:szCs w:val="22"/>
        </w:rPr>
      </w:pPr>
      <w:r>
        <w:rPr>
          <w:rFonts w:ascii="Tahoma" w:eastAsia="Tahoma" w:hAnsi="Tahoma" w:cs="Tahoma"/>
          <w:color w:val="000000"/>
          <w:sz w:val="22"/>
          <w:szCs w:val="22"/>
        </w:rPr>
        <w:t xml:space="preserve">Die bosnische Goldener Bär-Gewinnerin </w:t>
      </w:r>
      <w:proofErr w:type="spellStart"/>
      <w:r>
        <w:rPr>
          <w:rFonts w:ascii="Tahoma" w:eastAsia="Tahoma" w:hAnsi="Tahoma" w:cs="Tahoma"/>
          <w:color w:val="000000"/>
          <w:sz w:val="22"/>
          <w:szCs w:val="22"/>
        </w:rPr>
        <w:t>Jasmila</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Žbanić</w:t>
      </w:r>
      <w:proofErr w:type="spellEnd"/>
      <w:r>
        <w:rPr>
          <w:rFonts w:ascii="Tahoma" w:eastAsia="Tahoma" w:hAnsi="Tahoma" w:cs="Tahoma"/>
          <w:color w:val="000000"/>
          <w:sz w:val="22"/>
          <w:szCs w:val="22"/>
        </w:rPr>
        <w:t xml:space="preserve">, bereits 2010 Gast beim Filmfest </w:t>
      </w:r>
      <w:proofErr w:type="spellStart"/>
      <w:r>
        <w:rPr>
          <w:rFonts w:ascii="Tahoma" w:eastAsia="Tahoma" w:hAnsi="Tahoma" w:cs="Tahoma"/>
          <w:color w:val="000000"/>
          <w:sz w:val="22"/>
          <w:szCs w:val="22"/>
        </w:rPr>
        <w:t>FrauenWelten</w:t>
      </w:r>
      <w:proofErr w:type="spellEnd"/>
      <w:r>
        <w:rPr>
          <w:rFonts w:ascii="Tahoma" w:eastAsia="Tahoma" w:hAnsi="Tahoma" w:cs="Tahoma"/>
          <w:color w:val="000000"/>
          <w:sz w:val="22"/>
          <w:szCs w:val="22"/>
        </w:rPr>
        <w:t>, stellt ihren neuesten Film „Q</w:t>
      </w:r>
      <w:r>
        <w:rPr>
          <w:rFonts w:ascii="Tahoma" w:eastAsia="Tahoma" w:hAnsi="Tahoma" w:cs="Tahoma"/>
          <w:sz w:val="22"/>
          <w:szCs w:val="22"/>
        </w:rPr>
        <w:t>UO VADIS, AIDA</w:t>
      </w:r>
      <w:r>
        <w:rPr>
          <w:rFonts w:ascii="Tahoma" w:eastAsia="Tahoma" w:hAnsi="Tahoma" w:cs="Tahoma"/>
          <w:color w:val="000000"/>
          <w:sz w:val="22"/>
          <w:szCs w:val="22"/>
        </w:rPr>
        <w:t xml:space="preserve">?“ vor, der das Massaker von </w:t>
      </w:r>
      <w:proofErr w:type="spellStart"/>
      <w:r>
        <w:rPr>
          <w:rFonts w:ascii="Tahoma" w:eastAsia="Tahoma" w:hAnsi="Tahoma" w:cs="Tahoma"/>
          <w:color w:val="000000"/>
          <w:sz w:val="22"/>
          <w:szCs w:val="22"/>
        </w:rPr>
        <w:t>Srebrenicza</w:t>
      </w:r>
      <w:proofErr w:type="spellEnd"/>
      <w:r>
        <w:rPr>
          <w:rFonts w:ascii="Tahoma" w:eastAsia="Tahoma" w:hAnsi="Tahoma" w:cs="Tahoma"/>
          <w:color w:val="000000"/>
          <w:sz w:val="22"/>
          <w:szCs w:val="22"/>
        </w:rPr>
        <w:t xml:space="preserve"> aus Sicht der Frauen veranschaulicht und 2021 für den Auslands-Oscar nominiert war. </w:t>
      </w:r>
      <w:proofErr w:type="spellStart"/>
      <w:r>
        <w:rPr>
          <w:rFonts w:ascii="Tahoma" w:eastAsia="Tahoma" w:hAnsi="Tahoma" w:cs="Tahoma"/>
          <w:color w:val="000000"/>
          <w:sz w:val="22"/>
          <w:szCs w:val="22"/>
        </w:rPr>
        <w:t>Žbanić</w:t>
      </w:r>
      <w:proofErr w:type="spellEnd"/>
      <w:r>
        <w:rPr>
          <w:rFonts w:ascii="Tahoma" w:eastAsia="Tahoma" w:hAnsi="Tahoma" w:cs="Tahoma"/>
          <w:color w:val="000000"/>
          <w:sz w:val="22"/>
          <w:szCs w:val="22"/>
        </w:rPr>
        <w:t xml:space="preserve"> wurde mit zahlreichen Preisen ausgezeichnet, darunter dem Europäischen Kulturpreis Kairos </w:t>
      </w:r>
      <w:r w:rsidR="00BE3E6C">
        <w:rPr>
          <w:rFonts w:ascii="Tahoma" w:eastAsia="Tahoma" w:hAnsi="Tahoma" w:cs="Tahoma"/>
          <w:color w:val="000000"/>
          <w:sz w:val="22"/>
          <w:szCs w:val="22"/>
        </w:rPr>
        <w:t xml:space="preserve">für </w:t>
      </w:r>
      <w:r>
        <w:rPr>
          <w:rFonts w:ascii="Tahoma" w:eastAsia="Tahoma" w:hAnsi="Tahoma" w:cs="Tahoma"/>
          <w:color w:val="000000"/>
          <w:sz w:val="22"/>
          <w:szCs w:val="22"/>
        </w:rPr>
        <w:t>ihren mutigen Einsatz für Verständigung, für eine furchtlose Aufarbeitung der Verbrechen, aber auch für Aussöhnung, für einen Heilungsprozess.</w:t>
      </w:r>
    </w:p>
    <w:p w14:paraId="371DD0DA" w14:textId="63AAAE03" w:rsidR="00B62DD8" w:rsidRDefault="00DD3A6C">
      <w:pPr>
        <w:spacing w:before="280" w:after="280"/>
        <w:rPr>
          <w:sz w:val="22"/>
          <w:szCs w:val="22"/>
        </w:rPr>
      </w:pPr>
      <w:r>
        <w:rPr>
          <w:rFonts w:ascii="Tahoma" w:eastAsia="Tahoma" w:hAnsi="Tahoma" w:cs="Tahoma"/>
          <w:color w:val="000000"/>
          <w:sz w:val="22"/>
          <w:szCs w:val="22"/>
        </w:rPr>
        <w:t>Die weiteren Filme: OVERSEAS beleucht</w:t>
      </w:r>
      <w:r w:rsidR="00BE3E6C">
        <w:rPr>
          <w:rFonts w:ascii="Tahoma" w:eastAsia="Tahoma" w:hAnsi="Tahoma" w:cs="Tahoma"/>
          <w:color w:val="000000"/>
          <w:sz w:val="22"/>
          <w:szCs w:val="22"/>
        </w:rPr>
        <w:t>et</w:t>
      </w:r>
      <w:r>
        <w:rPr>
          <w:rFonts w:ascii="Tahoma" w:eastAsia="Tahoma" w:hAnsi="Tahoma" w:cs="Tahoma"/>
          <w:color w:val="000000"/>
          <w:sz w:val="22"/>
          <w:szCs w:val="22"/>
        </w:rPr>
        <w:t xml:space="preserve"> die Situation von philippinischen Frauen, die in großer Zahl als Arbeitsmigrantinnen in reichen Ländern prekär arbeiten, In WE ARE THE RADICAL MONARCHS lernen acht- bis zwölfjährige „Girls </w:t>
      </w:r>
      <w:proofErr w:type="spellStart"/>
      <w:r>
        <w:rPr>
          <w:rFonts w:ascii="Tahoma" w:eastAsia="Tahoma" w:hAnsi="Tahoma" w:cs="Tahoma"/>
          <w:color w:val="000000"/>
          <w:sz w:val="22"/>
          <w:szCs w:val="22"/>
        </w:rPr>
        <w:t>of</w:t>
      </w:r>
      <w:proofErr w:type="spellEnd"/>
      <w:r>
        <w:rPr>
          <w:rFonts w:ascii="Tahoma" w:eastAsia="Tahoma" w:hAnsi="Tahoma" w:cs="Tahoma"/>
          <w:color w:val="000000"/>
          <w:sz w:val="22"/>
          <w:szCs w:val="22"/>
        </w:rPr>
        <w:t xml:space="preserve"> Color“ sich für Soziale </w:t>
      </w:r>
      <w:r>
        <w:rPr>
          <w:rFonts w:ascii="Tahoma" w:eastAsia="Tahoma" w:hAnsi="Tahoma" w:cs="Tahoma"/>
          <w:color w:val="000000"/>
          <w:sz w:val="22"/>
          <w:szCs w:val="22"/>
        </w:rPr>
        <w:lastRenderedPageBreak/>
        <w:t xml:space="preserve">Gerechtigkeit, gegen Gender- und Rassendiskriminierung in den USA zu engagieren. LEFTOVER WOMEN zeigt patriarchale Strukturen in China </w:t>
      </w:r>
      <w:r w:rsidR="00BE3E6C">
        <w:rPr>
          <w:rFonts w:ascii="Tahoma" w:eastAsia="Tahoma" w:hAnsi="Tahoma" w:cs="Tahoma"/>
          <w:color w:val="000000"/>
          <w:sz w:val="22"/>
          <w:szCs w:val="22"/>
        </w:rPr>
        <w:t xml:space="preserve">ausgerechnet gegenüber </w:t>
      </w:r>
      <w:r>
        <w:rPr>
          <w:rFonts w:ascii="Tahoma" w:eastAsia="Tahoma" w:hAnsi="Tahoma" w:cs="Tahoma"/>
          <w:color w:val="000000"/>
          <w:sz w:val="22"/>
          <w:szCs w:val="22"/>
        </w:rPr>
        <w:t>unverheiratete</w:t>
      </w:r>
      <w:r w:rsidR="00BE3E6C">
        <w:rPr>
          <w:rFonts w:ascii="Tahoma" w:eastAsia="Tahoma" w:hAnsi="Tahoma" w:cs="Tahoma"/>
          <w:color w:val="000000"/>
          <w:sz w:val="22"/>
          <w:szCs w:val="22"/>
        </w:rPr>
        <w:t>n</w:t>
      </w:r>
      <w:r>
        <w:rPr>
          <w:rFonts w:ascii="Tahoma" w:eastAsia="Tahoma" w:hAnsi="Tahoma" w:cs="Tahoma"/>
          <w:color w:val="000000"/>
          <w:sz w:val="22"/>
          <w:szCs w:val="22"/>
        </w:rPr>
        <w:t xml:space="preserve"> junge</w:t>
      </w:r>
      <w:r w:rsidR="00BE3E6C">
        <w:rPr>
          <w:rFonts w:ascii="Tahoma" w:eastAsia="Tahoma" w:hAnsi="Tahoma" w:cs="Tahoma"/>
          <w:color w:val="000000"/>
          <w:sz w:val="22"/>
          <w:szCs w:val="22"/>
        </w:rPr>
        <w:t>n</w:t>
      </w:r>
      <w:r>
        <w:rPr>
          <w:rFonts w:ascii="Tahoma" w:eastAsia="Tahoma" w:hAnsi="Tahoma" w:cs="Tahoma"/>
          <w:color w:val="000000"/>
          <w:sz w:val="22"/>
          <w:szCs w:val="22"/>
        </w:rPr>
        <w:t xml:space="preserve"> und erfolgreiche</w:t>
      </w:r>
      <w:r w:rsidR="00BE3E6C">
        <w:rPr>
          <w:rFonts w:ascii="Tahoma" w:eastAsia="Tahoma" w:hAnsi="Tahoma" w:cs="Tahoma"/>
          <w:color w:val="000000"/>
          <w:sz w:val="22"/>
          <w:szCs w:val="22"/>
        </w:rPr>
        <w:t>n</w:t>
      </w:r>
      <w:r>
        <w:rPr>
          <w:rFonts w:ascii="Tahoma" w:eastAsia="Tahoma" w:hAnsi="Tahoma" w:cs="Tahoma"/>
          <w:color w:val="000000"/>
          <w:sz w:val="22"/>
          <w:szCs w:val="22"/>
        </w:rPr>
        <w:t xml:space="preserve"> Frauen.</w:t>
      </w:r>
    </w:p>
    <w:p w14:paraId="0DE1F93D" w14:textId="77777777" w:rsidR="00B62DD8" w:rsidRDefault="00DD3A6C">
      <w:pPr>
        <w:jc w:val="both"/>
        <w:rPr>
          <w:sz w:val="22"/>
          <w:szCs w:val="22"/>
        </w:rPr>
      </w:pPr>
      <w:r>
        <w:rPr>
          <w:rFonts w:ascii="Tahoma" w:eastAsia="Tahoma" w:hAnsi="Tahoma" w:cs="Tahoma"/>
          <w:color w:val="000000"/>
          <w:sz w:val="22"/>
          <w:szCs w:val="22"/>
        </w:rPr>
        <w:t xml:space="preserve">Bei den ersten </w:t>
      </w:r>
      <w:proofErr w:type="spellStart"/>
      <w:r>
        <w:rPr>
          <w:rFonts w:ascii="Tahoma" w:eastAsia="Tahoma" w:hAnsi="Tahoma" w:cs="Tahoma"/>
          <w:color w:val="000000"/>
          <w:sz w:val="22"/>
          <w:szCs w:val="22"/>
        </w:rPr>
        <w:t>FrauenFilmTagen</w:t>
      </w:r>
      <w:proofErr w:type="spellEnd"/>
      <w:r>
        <w:rPr>
          <w:rFonts w:ascii="Tahoma" w:eastAsia="Tahoma" w:hAnsi="Tahoma" w:cs="Tahoma"/>
          <w:color w:val="000000"/>
          <w:sz w:val="22"/>
          <w:szCs w:val="22"/>
        </w:rPr>
        <w:t xml:space="preserve"> im März 2020 kurz vor dem ersten Corona-</w:t>
      </w:r>
      <w:proofErr w:type="spellStart"/>
      <w:r>
        <w:rPr>
          <w:rFonts w:ascii="Tahoma" w:eastAsia="Tahoma" w:hAnsi="Tahoma" w:cs="Tahoma"/>
          <w:color w:val="000000"/>
          <w:sz w:val="22"/>
          <w:szCs w:val="22"/>
        </w:rPr>
        <w:t>Shutdown</w:t>
      </w:r>
      <w:proofErr w:type="spellEnd"/>
      <w:r>
        <w:rPr>
          <w:rFonts w:ascii="Tahoma" w:eastAsia="Tahoma" w:hAnsi="Tahoma" w:cs="Tahoma"/>
          <w:color w:val="000000"/>
          <w:sz w:val="22"/>
          <w:szCs w:val="22"/>
        </w:rPr>
        <w:t xml:space="preserve"> gab es einen enormen Publikumsandrang und äußerst enthusiastische Rückmeldungen von Publikum und Presse zu den ausgewählten Filmen und dem faszinierenden Podiumsgespräch zu Frauenrechten im Kongo. Die Tübinger </w:t>
      </w:r>
      <w:proofErr w:type="spellStart"/>
      <w:r>
        <w:rPr>
          <w:rFonts w:ascii="Tahoma" w:eastAsia="Tahoma" w:hAnsi="Tahoma" w:cs="Tahoma"/>
          <w:color w:val="000000"/>
          <w:sz w:val="22"/>
          <w:szCs w:val="22"/>
        </w:rPr>
        <w:t>ZuschauerInnen</w:t>
      </w:r>
      <w:proofErr w:type="spellEnd"/>
      <w:r>
        <w:rPr>
          <w:rFonts w:ascii="Tahoma" w:eastAsia="Tahoma" w:hAnsi="Tahoma" w:cs="Tahoma"/>
          <w:color w:val="000000"/>
          <w:sz w:val="22"/>
          <w:szCs w:val="22"/>
        </w:rPr>
        <w:t xml:space="preserve"> freuten sich sehr, dass es trotz des Umzugs der „</w:t>
      </w:r>
      <w:proofErr w:type="spellStart"/>
      <w:r>
        <w:rPr>
          <w:rFonts w:ascii="Tahoma" w:eastAsia="Tahoma" w:hAnsi="Tahoma" w:cs="Tahoma"/>
          <w:color w:val="000000"/>
          <w:sz w:val="22"/>
          <w:szCs w:val="22"/>
        </w:rPr>
        <w:t>FrauenWelten</w:t>
      </w:r>
      <w:proofErr w:type="spellEnd"/>
      <w:r>
        <w:rPr>
          <w:rFonts w:ascii="Tahoma" w:eastAsia="Tahoma" w:hAnsi="Tahoma" w:cs="Tahoma"/>
          <w:color w:val="000000"/>
          <w:sz w:val="22"/>
          <w:szCs w:val="22"/>
        </w:rPr>
        <w:t>“ nach Berlin weiterhin eine kleine lokale Ausgabe dieser schon zu einer festen und liebgewonnenen Tradition gewordenen Filmveranstaltung in Tübingen geben wird.</w:t>
      </w:r>
    </w:p>
    <w:p w14:paraId="31235BEC" w14:textId="77777777" w:rsidR="00B62DD8" w:rsidRDefault="00B62DD8">
      <w:pPr>
        <w:jc w:val="both"/>
        <w:rPr>
          <w:rFonts w:ascii="Tahoma" w:eastAsia="Tahoma" w:hAnsi="Tahoma" w:cs="Tahoma"/>
          <w:color w:val="000000"/>
          <w:sz w:val="22"/>
          <w:szCs w:val="22"/>
        </w:rPr>
      </w:pPr>
    </w:p>
    <w:p w14:paraId="348A4081" w14:textId="77777777" w:rsidR="00B62DD8" w:rsidRDefault="00DD3A6C">
      <w:pPr>
        <w:jc w:val="both"/>
        <w:rPr>
          <w:rFonts w:ascii="Tahoma" w:eastAsia="Tahoma" w:hAnsi="Tahoma" w:cs="Tahoma"/>
          <w:sz w:val="23"/>
          <w:szCs w:val="23"/>
        </w:rPr>
      </w:pPr>
      <w:r>
        <w:rPr>
          <w:rFonts w:ascii="Tahoma" w:eastAsia="Tahoma" w:hAnsi="Tahoma" w:cs="Tahoma"/>
          <w:sz w:val="22"/>
          <w:szCs w:val="22"/>
        </w:rPr>
        <w:t xml:space="preserve">Organisiert werden die </w:t>
      </w:r>
      <w:proofErr w:type="spellStart"/>
      <w:r>
        <w:rPr>
          <w:rFonts w:ascii="Tahoma" w:eastAsia="Tahoma" w:hAnsi="Tahoma" w:cs="Tahoma"/>
          <w:sz w:val="22"/>
          <w:szCs w:val="22"/>
        </w:rPr>
        <w:t>FrauenFilmTage</w:t>
      </w:r>
      <w:proofErr w:type="spellEnd"/>
      <w:r>
        <w:rPr>
          <w:rFonts w:ascii="Tahoma" w:eastAsia="Tahoma" w:hAnsi="Tahoma" w:cs="Tahoma"/>
          <w:sz w:val="22"/>
          <w:szCs w:val="22"/>
        </w:rPr>
        <w:t xml:space="preserve"> von der 2020 gegründeten Städtegruppe von TERRE DES FEMMES, deren wichtigstes Projekt aktuell das Filmevent ist. Daneben arbeitet die Gruppe an verschiedenen Kernthemen der Menschenrechtsarbeit von TERRE DES FEMMES entlang.</w:t>
      </w:r>
    </w:p>
    <w:p w14:paraId="36D9718D" w14:textId="77777777" w:rsidR="00B62DD8" w:rsidRDefault="00B62DD8">
      <w:pPr>
        <w:jc w:val="both"/>
        <w:rPr>
          <w:rFonts w:ascii="Tahoma" w:eastAsia="Tahoma" w:hAnsi="Tahoma" w:cs="Tahoma"/>
          <w:sz w:val="22"/>
          <w:szCs w:val="22"/>
        </w:rPr>
      </w:pPr>
    </w:p>
    <w:p w14:paraId="4EE5FC26" w14:textId="77777777" w:rsidR="00B62DD8" w:rsidRDefault="00DD3A6C">
      <w:pPr>
        <w:jc w:val="both"/>
        <w:rPr>
          <w:rFonts w:ascii="Tahoma" w:eastAsia="Tahoma" w:hAnsi="Tahoma" w:cs="Tahoma"/>
          <w:sz w:val="23"/>
          <w:szCs w:val="23"/>
        </w:rPr>
      </w:pPr>
      <w:r>
        <w:rPr>
          <w:rFonts w:ascii="Tahoma" w:eastAsia="Tahoma" w:hAnsi="Tahoma" w:cs="Tahoma"/>
          <w:sz w:val="22"/>
          <w:szCs w:val="22"/>
        </w:rPr>
        <w:t xml:space="preserve">Die </w:t>
      </w:r>
      <w:proofErr w:type="spellStart"/>
      <w:r>
        <w:rPr>
          <w:rFonts w:ascii="Tahoma" w:eastAsia="Tahoma" w:hAnsi="Tahoma" w:cs="Tahoma"/>
          <w:sz w:val="22"/>
          <w:szCs w:val="22"/>
        </w:rPr>
        <w:t>FrauenFilmTage</w:t>
      </w:r>
      <w:proofErr w:type="spellEnd"/>
      <w:r>
        <w:rPr>
          <w:rFonts w:ascii="Tahoma" w:eastAsia="Tahoma" w:hAnsi="Tahoma" w:cs="Tahoma"/>
          <w:sz w:val="22"/>
          <w:szCs w:val="22"/>
        </w:rPr>
        <w:t xml:space="preserve"> werden veranstaltet in Zusammenarbeit mit unseren bisherigen </w:t>
      </w:r>
      <w:proofErr w:type="spellStart"/>
      <w:r>
        <w:rPr>
          <w:rFonts w:ascii="Tahoma" w:eastAsia="Tahoma" w:hAnsi="Tahoma" w:cs="Tahoma"/>
          <w:sz w:val="22"/>
          <w:szCs w:val="22"/>
        </w:rPr>
        <w:t>KooperationspartnerInnen</w:t>
      </w:r>
      <w:proofErr w:type="spellEnd"/>
      <w:r>
        <w:rPr>
          <w:rFonts w:ascii="Tahoma" w:eastAsia="Tahoma" w:hAnsi="Tahoma" w:cs="Tahoma"/>
          <w:sz w:val="22"/>
          <w:szCs w:val="22"/>
        </w:rPr>
        <w:t xml:space="preserve">: dem Kino Museum Tübingen, der Stabsstelle für Gleichstellung und Integration der Stadt Tübingen, dem </w:t>
      </w:r>
      <w:proofErr w:type="spellStart"/>
      <w:r>
        <w:rPr>
          <w:rFonts w:ascii="Tahoma" w:eastAsia="Tahoma" w:hAnsi="Tahoma" w:cs="Tahoma"/>
          <w:sz w:val="22"/>
          <w:szCs w:val="22"/>
        </w:rPr>
        <w:t>d.a.i</w:t>
      </w:r>
      <w:proofErr w:type="spellEnd"/>
      <w:r>
        <w:rPr>
          <w:rFonts w:ascii="Tahoma" w:eastAsia="Tahoma" w:hAnsi="Tahoma" w:cs="Tahoma"/>
          <w:sz w:val="22"/>
          <w:szCs w:val="22"/>
        </w:rPr>
        <w:t xml:space="preserve">., dem </w:t>
      </w:r>
      <w:proofErr w:type="spellStart"/>
      <w:r>
        <w:rPr>
          <w:rFonts w:ascii="Tahoma" w:eastAsia="Tahoma" w:hAnsi="Tahoma" w:cs="Tahoma"/>
          <w:sz w:val="22"/>
          <w:szCs w:val="22"/>
        </w:rPr>
        <w:t>FrauenNetzwerk</w:t>
      </w:r>
      <w:proofErr w:type="spellEnd"/>
      <w:r>
        <w:rPr>
          <w:rFonts w:ascii="Tahoma" w:eastAsia="Tahoma" w:hAnsi="Tahoma" w:cs="Tahoma"/>
          <w:sz w:val="22"/>
          <w:szCs w:val="22"/>
        </w:rPr>
        <w:t xml:space="preserve"> 8. März und den Filmtagen Tübingen.</w:t>
      </w:r>
    </w:p>
    <w:p w14:paraId="6807140C" w14:textId="77777777" w:rsidR="00B62DD8" w:rsidRDefault="00B62DD8">
      <w:pPr>
        <w:jc w:val="both"/>
        <w:rPr>
          <w:rFonts w:ascii="Tahoma" w:eastAsia="Tahoma" w:hAnsi="Tahoma" w:cs="Tahoma"/>
          <w:b/>
          <w:bCs/>
          <w:sz w:val="22"/>
          <w:szCs w:val="22"/>
        </w:rPr>
      </w:pPr>
    </w:p>
    <w:p w14:paraId="7298ECD1" w14:textId="77777777" w:rsidR="00B62DD8" w:rsidRDefault="00DD3A6C">
      <w:pPr>
        <w:jc w:val="both"/>
        <w:rPr>
          <w:rFonts w:ascii="Tahoma" w:eastAsia="Tahoma" w:hAnsi="Tahoma" w:cs="Tahoma"/>
        </w:rPr>
      </w:pPr>
      <w:r>
        <w:rPr>
          <w:rFonts w:ascii="Tahoma" w:eastAsia="Tahoma" w:hAnsi="Tahoma" w:cs="Tahoma"/>
          <w:b/>
          <w:bCs/>
          <w:sz w:val="22"/>
          <w:szCs w:val="22"/>
        </w:rPr>
        <w:t>Hier ein Überblick über das Programm:</w:t>
      </w:r>
    </w:p>
    <w:p w14:paraId="6FC213AC" w14:textId="77777777" w:rsidR="00B62DD8" w:rsidRDefault="00B62DD8">
      <w:pPr>
        <w:jc w:val="both"/>
        <w:rPr>
          <w:rFonts w:ascii="Tahoma" w:eastAsia="Tahoma" w:hAnsi="Tahoma" w:cs="Tahoma"/>
          <w:sz w:val="22"/>
          <w:szCs w:val="22"/>
        </w:rPr>
      </w:pPr>
    </w:p>
    <w:p w14:paraId="0379902B" w14:textId="25E28A59" w:rsidR="00B62DD8" w:rsidRDefault="00DD3A6C">
      <w:pPr>
        <w:spacing w:line="360" w:lineRule="auto"/>
        <w:rPr>
          <w:rFonts w:ascii="Tahoma" w:eastAsia="Tahoma" w:hAnsi="Tahoma" w:cs="Tahoma"/>
        </w:rPr>
      </w:pPr>
      <w:r>
        <w:rPr>
          <w:rFonts w:ascii="Tahoma" w:eastAsia="Tahoma" w:hAnsi="Tahoma" w:cs="Tahoma"/>
          <w:sz w:val="22"/>
          <w:szCs w:val="22"/>
        </w:rPr>
        <w:t xml:space="preserve">Do, 17:30 + 17:45 Uhr  </w:t>
      </w:r>
      <w:r>
        <w:rPr>
          <w:rFonts w:ascii="Tahoma" w:eastAsia="Tahoma" w:hAnsi="Tahoma" w:cs="Tahoma"/>
          <w:sz w:val="22"/>
          <w:szCs w:val="22"/>
        </w:rPr>
        <w:tab/>
        <w:t xml:space="preserve">OVERSEAS </w:t>
      </w:r>
      <w:r>
        <w:rPr>
          <w:rFonts w:ascii="Tahoma" w:eastAsia="Tahoma" w:hAnsi="Tahoma" w:cs="Tahoma"/>
          <w:i/>
          <w:sz w:val="22"/>
          <w:szCs w:val="22"/>
        </w:rPr>
        <w:t>mit Expertin</w:t>
      </w:r>
    </w:p>
    <w:p w14:paraId="699C7DA3" w14:textId="7EE24953" w:rsidR="00B62DD8" w:rsidRDefault="00DD3A6C">
      <w:pPr>
        <w:spacing w:line="360" w:lineRule="auto"/>
        <w:rPr>
          <w:rFonts w:ascii="Tahoma" w:eastAsia="Tahoma" w:hAnsi="Tahoma" w:cs="Tahoma"/>
        </w:rPr>
      </w:pPr>
      <w:r>
        <w:rPr>
          <w:rFonts w:ascii="Tahoma" w:eastAsia="Tahoma" w:hAnsi="Tahoma" w:cs="Tahoma"/>
          <w:sz w:val="22"/>
          <w:szCs w:val="22"/>
        </w:rPr>
        <w:t xml:space="preserve">Do, Eröffnung 18:00 Uhr </w:t>
      </w:r>
      <w:r>
        <w:rPr>
          <w:rFonts w:ascii="Tahoma" w:eastAsia="Tahoma" w:hAnsi="Tahoma" w:cs="Tahoma"/>
          <w:sz w:val="22"/>
          <w:szCs w:val="22"/>
        </w:rPr>
        <w:tab/>
        <w:t xml:space="preserve">WAS TUN?.…  </w:t>
      </w:r>
      <w:r>
        <w:rPr>
          <w:rFonts w:ascii="Tahoma" w:eastAsia="Tahoma" w:hAnsi="Tahoma" w:cs="Tahoma"/>
          <w:i/>
          <w:sz w:val="22"/>
          <w:szCs w:val="22"/>
        </w:rPr>
        <w:t>mit Regisseur Michael Kranz</w:t>
      </w:r>
    </w:p>
    <w:p w14:paraId="338CC303" w14:textId="4A2402EB" w:rsidR="00B62DD8" w:rsidRDefault="00DD3A6C">
      <w:pPr>
        <w:spacing w:line="360" w:lineRule="auto"/>
        <w:rPr>
          <w:rFonts w:ascii="Tahoma" w:eastAsia="Tahoma" w:hAnsi="Tahoma" w:cs="Tahoma"/>
        </w:rPr>
      </w:pPr>
      <w:r>
        <w:rPr>
          <w:rFonts w:ascii="Tahoma" w:eastAsia="Tahoma" w:hAnsi="Tahoma" w:cs="Tahoma"/>
          <w:sz w:val="22"/>
          <w:szCs w:val="22"/>
        </w:rPr>
        <w:t xml:space="preserve">Do, </w:t>
      </w:r>
      <w:r>
        <w:rPr>
          <w:rFonts w:ascii="Tahoma" w:eastAsia="Tahoma" w:hAnsi="Tahoma" w:cs="Tahoma"/>
          <w:sz w:val="22"/>
          <w:szCs w:val="22"/>
        </w:rPr>
        <w:tab/>
        <w:t xml:space="preserve">20:00 + 20:15 Uhr </w:t>
      </w:r>
      <w:r>
        <w:rPr>
          <w:rFonts w:ascii="Tahoma" w:eastAsia="Tahoma" w:hAnsi="Tahoma" w:cs="Tahoma"/>
          <w:sz w:val="22"/>
          <w:szCs w:val="22"/>
        </w:rPr>
        <w:tab/>
        <w:t xml:space="preserve">HONEY BEE  </w:t>
      </w:r>
      <w:r>
        <w:rPr>
          <w:rFonts w:ascii="Tahoma" w:eastAsia="Tahoma" w:hAnsi="Tahoma" w:cs="Tahoma"/>
          <w:i/>
          <w:sz w:val="22"/>
          <w:szCs w:val="22"/>
        </w:rPr>
        <w:t xml:space="preserve">mit Expertin </w:t>
      </w:r>
    </w:p>
    <w:p w14:paraId="3A221A0A" w14:textId="65E23E88" w:rsidR="00BE3E6C" w:rsidRDefault="00DD3A6C">
      <w:pPr>
        <w:spacing w:line="360" w:lineRule="auto"/>
        <w:rPr>
          <w:rFonts w:ascii="Tahoma" w:eastAsia="Tahoma" w:hAnsi="Tahoma" w:cs="Tahoma"/>
          <w:sz w:val="22"/>
          <w:szCs w:val="22"/>
          <w:lang w:val="en-US"/>
        </w:rPr>
      </w:pPr>
      <w:r>
        <w:rPr>
          <w:rFonts w:ascii="Tahoma" w:eastAsia="Tahoma" w:hAnsi="Tahoma" w:cs="Tahoma"/>
          <w:sz w:val="22"/>
          <w:szCs w:val="22"/>
          <w:lang w:val="en-US"/>
        </w:rPr>
        <w:t>Do,</w:t>
      </w:r>
      <w:r>
        <w:rPr>
          <w:rFonts w:ascii="Tahoma" w:eastAsia="Tahoma" w:hAnsi="Tahoma" w:cs="Tahoma"/>
          <w:sz w:val="22"/>
          <w:szCs w:val="22"/>
          <w:lang w:val="en-US"/>
        </w:rPr>
        <w:tab/>
        <w:t xml:space="preserve">20:30 </w:t>
      </w:r>
      <w:proofErr w:type="spellStart"/>
      <w:r>
        <w:rPr>
          <w:rFonts w:ascii="Tahoma" w:eastAsia="Tahoma" w:hAnsi="Tahoma" w:cs="Tahoma"/>
          <w:sz w:val="22"/>
          <w:szCs w:val="22"/>
          <w:lang w:val="en-US"/>
        </w:rPr>
        <w:t>Uhr</w:t>
      </w:r>
      <w:proofErr w:type="spellEnd"/>
      <w:r>
        <w:rPr>
          <w:rFonts w:ascii="Tahoma" w:eastAsia="Tahoma" w:hAnsi="Tahoma" w:cs="Tahoma"/>
          <w:sz w:val="22"/>
          <w:szCs w:val="22"/>
          <w:lang w:val="en-US"/>
        </w:rPr>
        <w:t xml:space="preserve"> </w:t>
      </w:r>
      <w:r>
        <w:rPr>
          <w:rFonts w:ascii="Tahoma" w:eastAsia="Tahoma" w:hAnsi="Tahoma" w:cs="Tahoma"/>
          <w:sz w:val="22"/>
          <w:szCs w:val="22"/>
          <w:lang w:val="en-US"/>
        </w:rPr>
        <w:tab/>
      </w:r>
      <w:r>
        <w:rPr>
          <w:rFonts w:ascii="Tahoma" w:eastAsia="Tahoma" w:hAnsi="Tahoma" w:cs="Tahoma"/>
          <w:sz w:val="22"/>
          <w:szCs w:val="22"/>
          <w:lang w:val="en-US"/>
        </w:rPr>
        <w:tab/>
        <w:t xml:space="preserve">WOMEN OF THE SUN: A CHRONOLOGY OF </w:t>
      </w:r>
      <w:r>
        <w:rPr>
          <w:rFonts w:ascii="Tahoma" w:eastAsia="Tahoma" w:hAnsi="Tahoma" w:cs="Tahoma"/>
          <w:sz w:val="22"/>
          <w:szCs w:val="22"/>
          <w:lang w:val="en-US"/>
        </w:rPr>
        <w:tab/>
        <w:t xml:space="preserve">SEEING  </w:t>
      </w:r>
    </w:p>
    <w:p w14:paraId="494DC434" w14:textId="77777777" w:rsidR="00B62DD8" w:rsidRDefault="00BE3E6C">
      <w:pPr>
        <w:spacing w:line="360" w:lineRule="auto"/>
        <w:rPr>
          <w:sz w:val="22"/>
          <w:szCs w:val="22"/>
        </w:rPr>
      </w:pPr>
      <w:r>
        <w:rPr>
          <w:rFonts w:ascii="Tahoma" w:eastAsia="Tahoma" w:hAnsi="Tahoma" w:cs="Tahoma"/>
          <w:sz w:val="22"/>
          <w:szCs w:val="22"/>
          <w:lang w:val="en-US"/>
        </w:rPr>
        <w:t xml:space="preserve">                                          </w:t>
      </w:r>
      <w:proofErr w:type="spellStart"/>
      <w:r w:rsidR="00DD3A6C">
        <w:rPr>
          <w:rFonts w:ascii="Tahoma" w:eastAsia="Tahoma" w:hAnsi="Tahoma" w:cs="Tahoma"/>
          <w:i/>
          <w:sz w:val="22"/>
          <w:szCs w:val="22"/>
          <w:lang w:val="en-US"/>
        </w:rPr>
        <w:t>mit</w:t>
      </w:r>
      <w:proofErr w:type="spellEnd"/>
      <w:r w:rsidR="00DD3A6C">
        <w:rPr>
          <w:rFonts w:ascii="Tahoma" w:eastAsia="Tahoma" w:hAnsi="Tahoma" w:cs="Tahoma"/>
          <w:i/>
          <w:sz w:val="22"/>
          <w:szCs w:val="22"/>
          <w:lang w:val="en-US"/>
        </w:rPr>
        <w:t xml:space="preserve"> </w:t>
      </w:r>
      <w:proofErr w:type="spellStart"/>
      <w:r w:rsidR="00DD3A6C">
        <w:rPr>
          <w:rFonts w:ascii="Tahoma" w:eastAsia="Tahoma" w:hAnsi="Tahoma" w:cs="Tahoma"/>
          <w:i/>
          <w:sz w:val="22"/>
          <w:szCs w:val="22"/>
          <w:lang w:val="en-US"/>
        </w:rPr>
        <w:t>Regisseur</w:t>
      </w:r>
      <w:proofErr w:type="spellEnd"/>
      <w:r w:rsidR="00DD3A6C">
        <w:rPr>
          <w:rFonts w:ascii="Tahoma" w:eastAsia="Tahoma" w:hAnsi="Tahoma" w:cs="Tahoma"/>
          <w:i/>
          <w:sz w:val="22"/>
          <w:szCs w:val="22"/>
          <w:lang w:val="en-US"/>
        </w:rPr>
        <w:t xml:space="preserve"> </w:t>
      </w:r>
      <w:proofErr w:type="spellStart"/>
      <w:r w:rsidR="00DD3A6C">
        <w:rPr>
          <w:rFonts w:ascii="Tahoma" w:eastAsia="Tahoma" w:hAnsi="Tahoma" w:cs="Tahoma"/>
          <w:i/>
          <w:sz w:val="22"/>
          <w:szCs w:val="22"/>
          <w:lang w:val="en-US"/>
        </w:rPr>
        <w:t>Hamed</w:t>
      </w:r>
      <w:proofErr w:type="spellEnd"/>
      <w:r w:rsidR="00DD3A6C">
        <w:rPr>
          <w:rFonts w:ascii="Tahoma" w:eastAsia="Tahoma" w:hAnsi="Tahoma" w:cs="Tahoma"/>
          <w:i/>
          <w:sz w:val="22"/>
          <w:szCs w:val="22"/>
          <w:lang w:val="en-US"/>
        </w:rPr>
        <w:t xml:space="preserve"> </w:t>
      </w:r>
      <w:proofErr w:type="spellStart"/>
      <w:r w:rsidR="00DD3A6C">
        <w:rPr>
          <w:rFonts w:ascii="Tahoma" w:eastAsia="Tahoma" w:hAnsi="Tahoma" w:cs="Tahoma"/>
          <w:i/>
          <w:color w:val="000000"/>
          <w:sz w:val="22"/>
          <w:szCs w:val="22"/>
          <w:lang w:val="en-US"/>
        </w:rPr>
        <w:t>Zolfaghari</w:t>
      </w:r>
      <w:proofErr w:type="spellEnd"/>
    </w:p>
    <w:p w14:paraId="476CDF2C" w14:textId="77777777" w:rsidR="00B62DD8" w:rsidRDefault="00DD3A6C">
      <w:pPr>
        <w:spacing w:line="360" w:lineRule="auto"/>
        <w:rPr>
          <w:rFonts w:ascii="Tahoma" w:eastAsia="Tahoma" w:hAnsi="Tahoma" w:cs="Tahoma"/>
          <w:lang w:val="en-US"/>
        </w:rPr>
      </w:pPr>
      <w:r>
        <w:rPr>
          <w:rFonts w:ascii="Tahoma" w:eastAsia="Tahoma" w:hAnsi="Tahoma" w:cs="Tahoma"/>
          <w:i/>
          <w:sz w:val="22"/>
          <w:szCs w:val="22"/>
          <w:lang w:val="en-US"/>
        </w:rPr>
        <w:tab/>
      </w:r>
      <w:r>
        <w:rPr>
          <w:rFonts w:ascii="Tahoma" w:eastAsia="Tahoma" w:hAnsi="Tahoma" w:cs="Tahoma"/>
          <w:i/>
          <w:sz w:val="22"/>
          <w:szCs w:val="22"/>
          <w:lang w:val="en-US"/>
        </w:rPr>
        <w:tab/>
      </w:r>
      <w:r>
        <w:rPr>
          <w:rFonts w:ascii="Tahoma" w:eastAsia="Tahoma" w:hAnsi="Tahoma" w:cs="Tahoma"/>
          <w:i/>
          <w:sz w:val="22"/>
          <w:szCs w:val="22"/>
          <w:lang w:val="en-US"/>
        </w:rPr>
        <w:tab/>
      </w:r>
      <w:r>
        <w:rPr>
          <w:rFonts w:ascii="Tahoma" w:eastAsia="Tahoma" w:hAnsi="Tahoma" w:cs="Tahoma"/>
          <w:i/>
          <w:sz w:val="22"/>
          <w:szCs w:val="22"/>
          <w:lang w:val="en-US"/>
        </w:rPr>
        <w:tab/>
      </w:r>
      <w:r>
        <w:rPr>
          <w:rFonts w:ascii="Tahoma" w:eastAsia="Tahoma" w:hAnsi="Tahoma" w:cs="Tahoma"/>
          <w:i/>
          <w:sz w:val="22"/>
          <w:szCs w:val="22"/>
          <w:lang w:val="en-US"/>
        </w:rPr>
        <w:tab/>
      </w:r>
    </w:p>
    <w:p w14:paraId="36BA847C" w14:textId="3385D314" w:rsidR="00B62DD8" w:rsidRDefault="00DD3A6C">
      <w:pPr>
        <w:spacing w:line="360" w:lineRule="auto"/>
        <w:rPr>
          <w:rFonts w:ascii="Tahoma" w:eastAsia="Tahoma" w:hAnsi="Tahoma" w:cs="Tahoma"/>
          <w:lang w:val="en-US"/>
        </w:rPr>
      </w:pPr>
      <w:proofErr w:type="spellStart"/>
      <w:r>
        <w:rPr>
          <w:rFonts w:ascii="Tahoma" w:eastAsia="Tahoma" w:hAnsi="Tahoma" w:cs="Tahoma"/>
          <w:sz w:val="22"/>
          <w:szCs w:val="22"/>
          <w:lang w:val="en-US"/>
        </w:rPr>
        <w:t>Fr</w:t>
      </w:r>
      <w:proofErr w:type="spellEnd"/>
      <w:r>
        <w:rPr>
          <w:rFonts w:ascii="Tahoma" w:eastAsia="Tahoma" w:hAnsi="Tahoma" w:cs="Tahoma"/>
          <w:sz w:val="22"/>
          <w:szCs w:val="22"/>
          <w:lang w:val="en-US"/>
        </w:rPr>
        <w:t xml:space="preserve">, 17:30 + 17:45 </w:t>
      </w:r>
      <w:proofErr w:type="spellStart"/>
      <w:r>
        <w:rPr>
          <w:rFonts w:ascii="Tahoma" w:eastAsia="Tahoma" w:hAnsi="Tahoma" w:cs="Tahoma"/>
          <w:sz w:val="22"/>
          <w:szCs w:val="22"/>
          <w:lang w:val="en-US"/>
        </w:rPr>
        <w:t>Uhr</w:t>
      </w:r>
      <w:proofErr w:type="spellEnd"/>
      <w:r>
        <w:rPr>
          <w:rFonts w:ascii="Tahoma" w:eastAsia="Tahoma" w:hAnsi="Tahoma" w:cs="Tahoma"/>
          <w:sz w:val="22"/>
          <w:szCs w:val="22"/>
          <w:lang w:val="en-US"/>
        </w:rPr>
        <w:t xml:space="preserve">    </w:t>
      </w:r>
      <w:r>
        <w:rPr>
          <w:rFonts w:ascii="Tahoma" w:eastAsia="Tahoma" w:hAnsi="Tahoma" w:cs="Tahoma"/>
          <w:sz w:val="22"/>
          <w:szCs w:val="22"/>
          <w:lang w:val="en-US"/>
        </w:rPr>
        <w:tab/>
        <w:t>WE ARE THE RADICAL MONARCHS</w:t>
      </w:r>
    </w:p>
    <w:p w14:paraId="2C79594C" w14:textId="77FC3C50" w:rsidR="00B62DD8" w:rsidRDefault="00DD3A6C">
      <w:pPr>
        <w:spacing w:line="360" w:lineRule="auto"/>
        <w:rPr>
          <w:sz w:val="22"/>
          <w:szCs w:val="22"/>
        </w:rPr>
      </w:pPr>
      <w:proofErr w:type="spellStart"/>
      <w:r>
        <w:rPr>
          <w:rFonts w:ascii="Tahoma" w:eastAsia="Tahoma" w:hAnsi="Tahoma" w:cs="Tahoma"/>
          <w:sz w:val="22"/>
          <w:szCs w:val="22"/>
          <w:lang w:val="en-US"/>
        </w:rPr>
        <w:t>Fr</w:t>
      </w:r>
      <w:proofErr w:type="spellEnd"/>
      <w:r>
        <w:rPr>
          <w:rFonts w:ascii="Tahoma" w:eastAsia="Tahoma" w:hAnsi="Tahoma" w:cs="Tahoma"/>
          <w:sz w:val="22"/>
          <w:szCs w:val="22"/>
          <w:lang w:val="en-US"/>
        </w:rPr>
        <w:t xml:space="preserve">, 18:00 </w:t>
      </w:r>
      <w:proofErr w:type="spellStart"/>
      <w:r>
        <w:rPr>
          <w:rFonts w:ascii="Tahoma" w:eastAsia="Tahoma" w:hAnsi="Tahoma" w:cs="Tahoma"/>
          <w:sz w:val="22"/>
          <w:szCs w:val="22"/>
          <w:lang w:val="en-US"/>
        </w:rPr>
        <w:t>Uhr</w:t>
      </w:r>
      <w:proofErr w:type="spellEnd"/>
      <w:r>
        <w:rPr>
          <w:rFonts w:ascii="Tahoma" w:eastAsia="Tahoma" w:hAnsi="Tahoma" w:cs="Tahoma"/>
          <w:sz w:val="22"/>
          <w:szCs w:val="22"/>
          <w:lang w:val="en-US"/>
        </w:rPr>
        <w:tab/>
      </w:r>
      <w:r>
        <w:rPr>
          <w:rFonts w:ascii="Tahoma" w:eastAsia="Tahoma" w:hAnsi="Tahoma" w:cs="Tahoma"/>
          <w:sz w:val="22"/>
          <w:szCs w:val="22"/>
          <w:lang w:val="en-US"/>
        </w:rPr>
        <w:tab/>
      </w:r>
      <w:r>
        <w:rPr>
          <w:rFonts w:ascii="Tahoma" w:eastAsia="Tahoma" w:hAnsi="Tahoma" w:cs="Tahoma"/>
          <w:sz w:val="22"/>
          <w:szCs w:val="22"/>
          <w:lang w:val="en-US"/>
        </w:rPr>
        <w:tab/>
        <w:t xml:space="preserve">WOMEN OF THE SUN: A CHRONOLOGY OF </w:t>
      </w:r>
      <w:r>
        <w:rPr>
          <w:rFonts w:ascii="Tahoma" w:eastAsia="Tahoma" w:hAnsi="Tahoma" w:cs="Tahoma"/>
          <w:sz w:val="22"/>
          <w:szCs w:val="22"/>
          <w:lang w:val="en-US"/>
        </w:rPr>
        <w:tab/>
        <w:t xml:space="preserve">SEEING </w:t>
      </w:r>
      <w:proofErr w:type="spellStart"/>
      <w:r>
        <w:rPr>
          <w:rFonts w:ascii="Tahoma" w:eastAsia="Tahoma" w:hAnsi="Tahoma" w:cs="Tahoma"/>
          <w:sz w:val="22"/>
          <w:szCs w:val="22"/>
          <w:lang w:val="en-US"/>
        </w:rPr>
        <w:t>m</w:t>
      </w:r>
      <w:r>
        <w:rPr>
          <w:rFonts w:ascii="Tahoma" w:eastAsia="Tahoma" w:hAnsi="Tahoma" w:cs="Tahoma"/>
          <w:i/>
          <w:sz w:val="22"/>
          <w:szCs w:val="22"/>
          <w:lang w:val="en-US"/>
        </w:rPr>
        <w:t>it</w:t>
      </w:r>
      <w:proofErr w:type="spellEnd"/>
      <w:r>
        <w:rPr>
          <w:rFonts w:ascii="Tahoma" w:eastAsia="Tahoma" w:hAnsi="Tahoma" w:cs="Tahoma"/>
          <w:i/>
          <w:sz w:val="22"/>
          <w:szCs w:val="22"/>
          <w:lang w:val="en-US"/>
        </w:rPr>
        <w:t xml:space="preserve"> </w:t>
      </w:r>
      <w:r w:rsidR="00BE3E6C">
        <w:rPr>
          <w:rFonts w:ascii="Tahoma" w:eastAsia="Tahoma" w:hAnsi="Tahoma" w:cs="Tahoma"/>
          <w:i/>
          <w:sz w:val="22"/>
          <w:szCs w:val="22"/>
          <w:lang w:val="en-US"/>
        </w:rPr>
        <w:tab/>
      </w:r>
      <w:r w:rsidR="00BE3E6C">
        <w:rPr>
          <w:rFonts w:ascii="Tahoma" w:eastAsia="Tahoma" w:hAnsi="Tahoma" w:cs="Tahoma"/>
          <w:i/>
          <w:sz w:val="22"/>
          <w:szCs w:val="22"/>
          <w:lang w:val="en-US"/>
        </w:rPr>
        <w:tab/>
      </w:r>
      <w:r w:rsidR="00BE3E6C">
        <w:rPr>
          <w:rFonts w:ascii="Tahoma" w:eastAsia="Tahoma" w:hAnsi="Tahoma" w:cs="Tahoma"/>
          <w:i/>
          <w:sz w:val="22"/>
          <w:szCs w:val="22"/>
          <w:lang w:val="en-US"/>
        </w:rPr>
        <w:tab/>
      </w:r>
      <w:r w:rsidR="00BE3E6C">
        <w:rPr>
          <w:rFonts w:ascii="Tahoma" w:eastAsia="Tahoma" w:hAnsi="Tahoma" w:cs="Tahoma"/>
          <w:i/>
          <w:sz w:val="22"/>
          <w:szCs w:val="22"/>
          <w:lang w:val="en-US"/>
        </w:rPr>
        <w:tab/>
      </w:r>
      <w:r w:rsidR="00BE3E6C">
        <w:rPr>
          <w:rFonts w:ascii="Tahoma" w:eastAsia="Tahoma" w:hAnsi="Tahoma" w:cs="Tahoma"/>
          <w:i/>
          <w:sz w:val="22"/>
          <w:szCs w:val="22"/>
          <w:lang w:val="en-US"/>
        </w:rPr>
        <w:tab/>
      </w:r>
      <w:proofErr w:type="spellStart"/>
      <w:r>
        <w:rPr>
          <w:rFonts w:ascii="Tahoma" w:eastAsia="Tahoma" w:hAnsi="Tahoma" w:cs="Tahoma"/>
          <w:i/>
          <w:sz w:val="22"/>
          <w:szCs w:val="22"/>
          <w:lang w:val="en-US"/>
        </w:rPr>
        <w:t>Regisseur</w:t>
      </w:r>
      <w:proofErr w:type="spellEnd"/>
      <w:r>
        <w:rPr>
          <w:rFonts w:ascii="Tahoma" w:eastAsia="Tahoma" w:hAnsi="Tahoma" w:cs="Tahoma"/>
          <w:i/>
          <w:sz w:val="22"/>
          <w:szCs w:val="22"/>
          <w:lang w:val="en-US"/>
        </w:rPr>
        <w:t xml:space="preserve"> </w:t>
      </w:r>
      <w:proofErr w:type="spellStart"/>
      <w:r>
        <w:rPr>
          <w:rFonts w:ascii="Tahoma" w:eastAsia="Tahoma" w:hAnsi="Tahoma" w:cs="Tahoma"/>
          <w:i/>
          <w:sz w:val="22"/>
          <w:szCs w:val="22"/>
          <w:lang w:val="en-US"/>
        </w:rPr>
        <w:t>Hamed</w:t>
      </w:r>
      <w:proofErr w:type="spellEnd"/>
      <w:r>
        <w:rPr>
          <w:rFonts w:ascii="Tahoma" w:eastAsia="Tahoma" w:hAnsi="Tahoma" w:cs="Tahoma"/>
          <w:i/>
          <w:sz w:val="22"/>
          <w:szCs w:val="22"/>
          <w:lang w:val="en-US"/>
        </w:rPr>
        <w:t xml:space="preserve"> </w:t>
      </w:r>
      <w:proofErr w:type="spellStart"/>
      <w:r>
        <w:rPr>
          <w:rFonts w:ascii="Tahoma" w:eastAsia="Tahoma" w:hAnsi="Tahoma" w:cs="Tahoma"/>
          <w:i/>
          <w:color w:val="000000"/>
          <w:sz w:val="22"/>
          <w:szCs w:val="22"/>
          <w:lang w:val="en-US"/>
        </w:rPr>
        <w:t>Zolfaghari</w:t>
      </w:r>
      <w:proofErr w:type="spellEnd"/>
    </w:p>
    <w:p w14:paraId="466380B1" w14:textId="77777777" w:rsidR="00B62DD8" w:rsidRDefault="00DD3A6C">
      <w:pPr>
        <w:spacing w:line="360" w:lineRule="auto"/>
        <w:rPr>
          <w:rFonts w:ascii="Tahoma" w:eastAsia="Tahoma" w:hAnsi="Tahoma" w:cs="Tahoma"/>
          <w:lang w:val="en-US"/>
        </w:rPr>
      </w:pPr>
      <w:proofErr w:type="spellStart"/>
      <w:r>
        <w:rPr>
          <w:rFonts w:ascii="Tahoma" w:eastAsia="Tahoma" w:hAnsi="Tahoma" w:cs="Tahoma"/>
          <w:sz w:val="22"/>
          <w:szCs w:val="22"/>
          <w:lang w:val="en-US"/>
        </w:rPr>
        <w:t>Fr</w:t>
      </w:r>
      <w:proofErr w:type="spellEnd"/>
      <w:r>
        <w:rPr>
          <w:rFonts w:ascii="Tahoma" w:eastAsia="Tahoma" w:hAnsi="Tahoma" w:cs="Tahoma"/>
          <w:sz w:val="22"/>
          <w:szCs w:val="22"/>
          <w:lang w:val="en-US"/>
        </w:rPr>
        <w:t xml:space="preserve">, 20:00 + 20:15 </w:t>
      </w:r>
      <w:proofErr w:type="spellStart"/>
      <w:r>
        <w:rPr>
          <w:rFonts w:ascii="Tahoma" w:eastAsia="Tahoma" w:hAnsi="Tahoma" w:cs="Tahoma"/>
          <w:sz w:val="22"/>
          <w:szCs w:val="22"/>
          <w:lang w:val="en-US"/>
        </w:rPr>
        <w:t>Uhr</w:t>
      </w:r>
      <w:proofErr w:type="spellEnd"/>
      <w:r>
        <w:rPr>
          <w:rFonts w:ascii="Tahoma" w:eastAsia="Tahoma" w:hAnsi="Tahoma" w:cs="Tahoma"/>
          <w:sz w:val="22"/>
          <w:szCs w:val="22"/>
          <w:lang w:val="en-US"/>
        </w:rPr>
        <w:tab/>
      </w:r>
      <w:r>
        <w:rPr>
          <w:rFonts w:ascii="Tahoma" w:eastAsia="Tahoma" w:hAnsi="Tahoma" w:cs="Tahoma"/>
          <w:sz w:val="22"/>
          <w:szCs w:val="22"/>
          <w:lang w:val="en-US"/>
        </w:rPr>
        <w:tab/>
        <w:t>LEFTOVER WOMEN</w:t>
      </w:r>
    </w:p>
    <w:p w14:paraId="724CD619" w14:textId="22A2CA17" w:rsidR="00B62DD8" w:rsidRDefault="00DD3A6C">
      <w:pPr>
        <w:spacing w:line="360" w:lineRule="auto"/>
        <w:rPr>
          <w:sz w:val="22"/>
          <w:szCs w:val="22"/>
        </w:rPr>
      </w:pPr>
      <w:proofErr w:type="spellStart"/>
      <w:r>
        <w:rPr>
          <w:rFonts w:ascii="Tahoma" w:eastAsia="Tahoma" w:hAnsi="Tahoma" w:cs="Tahoma"/>
          <w:sz w:val="22"/>
          <w:szCs w:val="22"/>
          <w:lang w:val="en-US"/>
        </w:rPr>
        <w:t>Fr</w:t>
      </w:r>
      <w:proofErr w:type="spellEnd"/>
      <w:r>
        <w:rPr>
          <w:rFonts w:ascii="Tahoma" w:eastAsia="Tahoma" w:hAnsi="Tahoma" w:cs="Tahoma"/>
          <w:sz w:val="22"/>
          <w:szCs w:val="22"/>
          <w:lang w:val="en-US"/>
        </w:rPr>
        <w:t xml:space="preserve">, 20:30 </w:t>
      </w:r>
      <w:proofErr w:type="spellStart"/>
      <w:r>
        <w:rPr>
          <w:rFonts w:ascii="Tahoma" w:eastAsia="Tahoma" w:hAnsi="Tahoma" w:cs="Tahoma"/>
          <w:sz w:val="22"/>
          <w:szCs w:val="22"/>
          <w:lang w:val="en-US"/>
        </w:rPr>
        <w:t>Uhr</w:t>
      </w:r>
      <w:proofErr w:type="spellEnd"/>
      <w:r>
        <w:rPr>
          <w:rFonts w:ascii="Tahoma" w:eastAsia="Tahoma" w:hAnsi="Tahoma" w:cs="Tahoma"/>
          <w:sz w:val="22"/>
          <w:szCs w:val="22"/>
          <w:lang w:val="en-US"/>
        </w:rPr>
        <w:t xml:space="preserve"> </w:t>
      </w:r>
      <w:r>
        <w:rPr>
          <w:rFonts w:ascii="Tahoma" w:eastAsia="Tahoma" w:hAnsi="Tahoma" w:cs="Tahoma"/>
          <w:sz w:val="22"/>
          <w:szCs w:val="22"/>
          <w:lang w:val="en-US"/>
        </w:rPr>
        <w:tab/>
      </w:r>
      <w:r>
        <w:rPr>
          <w:rFonts w:ascii="Tahoma" w:eastAsia="Tahoma" w:hAnsi="Tahoma" w:cs="Tahoma"/>
          <w:sz w:val="22"/>
          <w:szCs w:val="22"/>
          <w:lang w:val="en-US"/>
        </w:rPr>
        <w:tab/>
      </w:r>
      <w:r>
        <w:rPr>
          <w:rFonts w:ascii="Tahoma" w:eastAsia="Tahoma" w:hAnsi="Tahoma" w:cs="Tahoma"/>
          <w:sz w:val="22"/>
          <w:szCs w:val="22"/>
          <w:lang w:val="en-US"/>
        </w:rPr>
        <w:tab/>
        <w:t xml:space="preserve">QUO VADIS, AIDA? </w:t>
      </w:r>
      <w:proofErr w:type="spellStart"/>
      <w:r>
        <w:rPr>
          <w:rFonts w:ascii="Tahoma" w:eastAsia="Tahoma" w:hAnsi="Tahoma" w:cs="Tahoma"/>
          <w:i/>
          <w:sz w:val="22"/>
          <w:szCs w:val="22"/>
          <w:lang w:val="en-US"/>
        </w:rPr>
        <w:t>mit</w:t>
      </w:r>
      <w:proofErr w:type="spellEnd"/>
      <w:r>
        <w:rPr>
          <w:rFonts w:ascii="Tahoma" w:eastAsia="Tahoma" w:hAnsi="Tahoma" w:cs="Tahoma"/>
          <w:i/>
          <w:sz w:val="22"/>
          <w:szCs w:val="22"/>
          <w:lang w:val="en-US"/>
        </w:rPr>
        <w:t xml:space="preserve"> </w:t>
      </w:r>
      <w:proofErr w:type="spellStart"/>
      <w:r w:rsidR="00BE3E6C">
        <w:rPr>
          <w:rFonts w:ascii="Tahoma" w:eastAsia="Tahoma" w:hAnsi="Tahoma" w:cs="Tahoma"/>
          <w:i/>
          <w:sz w:val="22"/>
          <w:szCs w:val="22"/>
          <w:lang w:val="en-US"/>
        </w:rPr>
        <w:t>Regisseurin</w:t>
      </w:r>
      <w:proofErr w:type="spellEnd"/>
      <w:r w:rsidR="00BE3E6C">
        <w:rPr>
          <w:rFonts w:ascii="Tahoma" w:eastAsia="Tahoma" w:hAnsi="Tahoma" w:cs="Tahoma"/>
          <w:i/>
          <w:sz w:val="22"/>
          <w:szCs w:val="22"/>
          <w:lang w:val="en-US"/>
        </w:rPr>
        <w:t xml:space="preserve"> </w:t>
      </w:r>
      <w:proofErr w:type="spellStart"/>
      <w:r>
        <w:rPr>
          <w:rFonts w:ascii="Tahoma" w:eastAsia="Tahoma" w:hAnsi="Tahoma" w:cs="Tahoma"/>
          <w:i/>
          <w:sz w:val="22"/>
          <w:szCs w:val="22"/>
          <w:lang w:val="en-US"/>
        </w:rPr>
        <w:t>Jasmila</w:t>
      </w:r>
      <w:proofErr w:type="spellEnd"/>
      <w:r>
        <w:rPr>
          <w:rFonts w:ascii="Tahoma" w:eastAsia="Tahoma" w:hAnsi="Tahoma" w:cs="Tahoma"/>
          <w:i/>
          <w:sz w:val="22"/>
          <w:szCs w:val="22"/>
          <w:lang w:val="en-US"/>
        </w:rPr>
        <w:t xml:space="preserve"> </w:t>
      </w:r>
      <w:proofErr w:type="spellStart"/>
      <w:r>
        <w:rPr>
          <w:rFonts w:ascii="Tahoma" w:eastAsia="Tahoma" w:hAnsi="Tahoma" w:cs="Tahoma"/>
          <w:i/>
          <w:sz w:val="22"/>
          <w:szCs w:val="22"/>
          <w:lang w:val="en-US"/>
        </w:rPr>
        <w:t>Žbanić</w:t>
      </w:r>
      <w:proofErr w:type="spellEnd"/>
    </w:p>
    <w:p w14:paraId="08BE6815" w14:textId="77777777" w:rsidR="00B62DD8" w:rsidRDefault="00B62DD8">
      <w:pPr>
        <w:spacing w:line="360" w:lineRule="auto"/>
        <w:rPr>
          <w:rFonts w:ascii="Tahoma" w:eastAsia="Tahoma" w:hAnsi="Tahoma" w:cs="Tahoma"/>
          <w:sz w:val="18"/>
          <w:szCs w:val="18"/>
          <w:lang w:val="en-US"/>
        </w:rPr>
      </w:pPr>
    </w:p>
    <w:p w14:paraId="0BABAFCB" w14:textId="77777777" w:rsidR="00B62DD8" w:rsidRDefault="00DD3A6C">
      <w:pPr>
        <w:rPr>
          <w:rFonts w:ascii="Tahoma" w:eastAsia="Tahoma" w:hAnsi="Tahoma" w:cs="Tahoma"/>
          <w:sz w:val="23"/>
          <w:szCs w:val="23"/>
        </w:rPr>
      </w:pPr>
      <w:r>
        <w:rPr>
          <w:rFonts w:ascii="Tahoma" w:eastAsia="Tahoma" w:hAnsi="Tahoma" w:cs="Tahoma"/>
          <w:sz w:val="21"/>
          <w:szCs w:val="21"/>
        </w:rPr>
        <w:t xml:space="preserve">Mehr Informationen unter </w:t>
      </w:r>
    </w:p>
    <w:p w14:paraId="5483C122" w14:textId="77777777" w:rsidR="00B62DD8" w:rsidRDefault="00DD3A6C">
      <w:pPr>
        <w:rPr>
          <w:sz w:val="21"/>
          <w:szCs w:val="21"/>
        </w:rPr>
      </w:pPr>
      <w:r>
        <w:rPr>
          <w:rFonts w:ascii="Tahoma" w:eastAsia="Tahoma" w:hAnsi="Tahoma" w:cs="Tahoma"/>
          <w:sz w:val="21"/>
          <w:szCs w:val="21"/>
        </w:rPr>
        <w:t>www.frauenfilmtagetuebingen.de</w:t>
      </w:r>
    </w:p>
    <w:p w14:paraId="5D950CA4" w14:textId="77777777" w:rsidR="00B62DD8" w:rsidRDefault="00DD3A6C">
      <w:pPr>
        <w:rPr>
          <w:sz w:val="21"/>
          <w:szCs w:val="21"/>
        </w:rPr>
      </w:pPr>
      <w:r>
        <w:rPr>
          <w:rFonts w:ascii="Tahoma" w:eastAsia="Tahoma" w:hAnsi="Tahoma" w:cs="Tahoma"/>
          <w:sz w:val="21"/>
          <w:szCs w:val="21"/>
        </w:rPr>
        <w:t>www.facebook.com/FrauenFilmTageTuebingen</w:t>
      </w:r>
    </w:p>
    <w:p w14:paraId="3A12E0DF" w14:textId="77777777" w:rsidR="00B62DD8" w:rsidRDefault="00B62DD8">
      <w:pPr>
        <w:rPr>
          <w:rFonts w:ascii="Tahoma" w:eastAsia="Tahoma" w:hAnsi="Tahoma" w:cs="Tahoma"/>
          <w:sz w:val="21"/>
          <w:szCs w:val="21"/>
        </w:rPr>
      </w:pPr>
    </w:p>
    <w:p w14:paraId="01499711" w14:textId="77777777" w:rsidR="00B62DD8" w:rsidRDefault="00DD3A6C">
      <w:pPr>
        <w:rPr>
          <w:rFonts w:ascii="Tahoma" w:eastAsia="Tahoma" w:hAnsi="Tahoma" w:cs="Tahoma"/>
          <w:b/>
          <w:color w:val="0000FF"/>
          <w:sz w:val="23"/>
          <w:szCs w:val="23"/>
          <w:u w:val="single"/>
        </w:rPr>
      </w:pPr>
      <w:r>
        <w:rPr>
          <w:rFonts w:ascii="Tahoma" w:eastAsia="Tahoma" w:hAnsi="Tahoma" w:cs="Tahoma"/>
          <w:color w:val="000000"/>
          <w:sz w:val="21"/>
          <w:szCs w:val="21"/>
        </w:rPr>
        <w:t>Kontakt:  Käte Schaeffer, presse@frauenfilmtagetuebingen.de</w:t>
      </w:r>
    </w:p>
    <w:p w14:paraId="7F3528A9" w14:textId="77777777" w:rsidR="00B62DD8" w:rsidRDefault="00B62DD8">
      <w:pPr>
        <w:pBdr>
          <w:bottom w:val="single" w:sz="8" w:space="2" w:color="000001"/>
        </w:pBdr>
        <w:rPr>
          <w:rFonts w:ascii="Tahoma" w:eastAsia="Tahoma" w:hAnsi="Tahoma" w:cs="Tahoma"/>
          <w:color w:val="000000"/>
          <w:sz w:val="16"/>
          <w:szCs w:val="16"/>
        </w:rPr>
      </w:pPr>
    </w:p>
    <w:p w14:paraId="3565D228" w14:textId="77777777" w:rsidR="00B62DD8" w:rsidRDefault="00B62DD8">
      <w:pPr>
        <w:rPr>
          <w:rFonts w:ascii="Tahoma" w:eastAsia="Tahoma" w:hAnsi="Tahoma" w:cs="Tahoma"/>
          <w:sz w:val="16"/>
          <w:szCs w:val="16"/>
        </w:rPr>
      </w:pPr>
    </w:p>
    <w:p w14:paraId="1E3C2A2A" w14:textId="77777777" w:rsidR="00B62DD8" w:rsidRDefault="00DD3A6C">
      <w:pPr>
        <w:rPr>
          <w:rFonts w:ascii="Tahoma" w:eastAsia="Tahoma" w:hAnsi="Tahoma" w:cs="Tahoma"/>
          <w:sz w:val="23"/>
          <w:szCs w:val="23"/>
        </w:rPr>
      </w:pPr>
      <w:r>
        <w:rPr>
          <w:rFonts w:ascii="Tahoma" w:eastAsia="Tahoma" w:hAnsi="Tahoma" w:cs="Tahoma"/>
          <w:sz w:val="16"/>
          <w:szCs w:val="16"/>
        </w:rPr>
        <w:t>TERRE DES FEMMES e.V.</w:t>
      </w:r>
    </w:p>
    <w:p w14:paraId="052A5ABD" w14:textId="77777777" w:rsidR="00B62DD8" w:rsidRDefault="00B62DD8">
      <w:pPr>
        <w:rPr>
          <w:rFonts w:ascii="Tahoma" w:eastAsia="Tahoma" w:hAnsi="Tahoma" w:cs="Tahoma"/>
          <w:sz w:val="16"/>
          <w:szCs w:val="16"/>
        </w:rPr>
      </w:pPr>
    </w:p>
    <w:p w14:paraId="44E7B118" w14:textId="77777777" w:rsidR="00B62DD8" w:rsidRDefault="00DD3A6C">
      <w:pPr>
        <w:rPr>
          <w:rFonts w:ascii="Tahoma" w:eastAsia="Tahoma" w:hAnsi="Tahoma" w:cs="Tahoma"/>
          <w:sz w:val="23"/>
          <w:szCs w:val="23"/>
        </w:rPr>
      </w:pPr>
      <w:r>
        <w:rPr>
          <w:rFonts w:ascii="Tahoma" w:eastAsia="Tahoma" w:hAnsi="Tahoma" w:cs="Tahoma"/>
          <w:sz w:val="16"/>
          <w:szCs w:val="16"/>
        </w:rPr>
        <w:t xml:space="preserve">Vertretungsberechtigter Vorstand: Prof. Dr. </w:t>
      </w:r>
      <w:proofErr w:type="spellStart"/>
      <w:r>
        <w:rPr>
          <w:rFonts w:ascii="Tahoma" w:eastAsia="Tahoma" w:hAnsi="Tahoma" w:cs="Tahoma"/>
          <w:sz w:val="16"/>
          <w:szCs w:val="16"/>
        </w:rPr>
        <w:t>Godula</w:t>
      </w:r>
      <w:proofErr w:type="spellEnd"/>
      <w:r>
        <w:rPr>
          <w:rFonts w:ascii="Tahoma" w:eastAsia="Tahoma" w:hAnsi="Tahoma" w:cs="Tahoma"/>
          <w:sz w:val="16"/>
          <w:szCs w:val="16"/>
        </w:rPr>
        <w:t xml:space="preserve"> Kosack (Vorsitzende), Inge Bell (Stellvertretende Vorsitzende), Christa Stolle (Geschäftsführender Vorstand), Dr. Necla </w:t>
      </w:r>
      <w:proofErr w:type="spellStart"/>
      <w:r>
        <w:rPr>
          <w:rFonts w:ascii="Tahoma" w:eastAsia="Tahoma" w:hAnsi="Tahoma" w:cs="Tahoma"/>
          <w:sz w:val="16"/>
          <w:szCs w:val="16"/>
        </w:rPr>
        <w:t>Kelek</w:t>
      </w:r>
      <w:proofErr w:type="spellEnd"/>
      <w:r>
        <w:rPr>
          <w:rFonts w:ascii="Tahoma" w:eastAsia="Tahoma" w:hAnsi="Tahoma" w:cs="Tahoma"/>
          <w:sz w:val="16"/>
          <w:szCs w:val="16"/>
        </w:rPr>
        <w:t>, Jessica Espinoza</w:t>
      </w:r>
    </w:p>
    <w:p w14:paraId="0781B48C" w14:textId="77777777" w:rsidR="00B62DD8" w:rsidRDefault="00DD3A6C">
      <w:pPr>
        <w:rPr>
          <w:rFonts w:ascii="Tahoma" w:eastAsia="Tahoma" w:hAnsi="Tahoma" w:cs="Tahoma"/>
          <w:sz w:val="23"/>
          <w:szCs w:val="23"/>
        </w:rPr>
      </w:pPr>
      <w:r>
        <w:rPr>
          <w:rFonts w:ascii="Tahoma" w:eastAsia="Tahoma" w:hAnsi="Tahoma" w:cs="Tahoma"/>
          <w:sz w:val="16"/>
          <w:szCs w:val="16"/>
        </w:rPr>
        <w:t xml:space="preserve">Ehrenvorsitzende: Ingrid </w:t>
      </w:r>
      <w:proofErr w:type="spellStart"/>
      <w:r>
        <w:rPr>
          <w:rFonts w:ascii="Tahoma" w:eastAsia="Tahoma" w:hAnsi="Tahoma" w:cs="Tahoma"/>
          <w:sz w:val="16"/>
          <w:szCs w:val="16"/>
        </w:rPr>
        <w:t>Staehle</w:t>
      </w:r>
      <w:proofErr w:type="spellEnd"/>
    </w:p>
    <w:p w14:paraId="15F815A3" w14:textId="77777777" w:rsidR="00B62DD8" w:rsidRDefault="00DD3A6C">
      <w:pPr>
        <w:rPr>
          <w:sz w:val="16"/>
          <w:szCs w:val="16"/>
        </w:rPr>
      </w:pPr>
      <w:r>
        <w:rPr>
          <w:rFonts w:ascii="Tahoma" w:eastAsia="Tahoma" w:hAnsi="Tahoma" w:cs="Tahoma"/>
          <w:sz w:val="16"/>
          <w:szCs w:val="16"/>
        </w:rPr>
        <w:t>Registergericht: Amtsgericht Charlottenburg/ Registernummer: VR 30619 B</w:t>
      </w:r>
    </w:p>
    <w:sectPr w:rsidR="00B62DD8">
      <w:pgSz w:w="11906" w:h="16838"/>
      <w:pgMar w:top="1417" w:right="1417" w:bottom="1134" w:left="1417"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D8"/>
    <w:rsid w:val="00683FD0"/>
    <w:rsid w:val="00A30864"/>
    <w:rsid w:val="00B62DD8"/>
    <w:rsid w:val="00BE3E6C"/>
    <w:rsid w:val="00BF5A8A"/>
    <w:rsid w:val="00DD3A6C"/>
    <w:rsid w:val="00EA2C8B"/>
    <w:rsid w:val="00EB72B2"/>
    <w:rsid w:val="00FE4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0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 1"/>
    <w:basedOn w:val="Standard"/>
    <w:next w:val="Standard"/>
    <w:uiPriority w:val="9"/>
    <w:qFormat/>
    <w:pPr>
      <w:keepNext/>
      <w:keepLines/>
      <w:spacing w:before="480" w:after="120"/>
      <w:outlineLvl w:val="0"/>
    </w:pPr>
    <w:rPr>
      <w:b/>
      <w:sz w:val="48"/>
      <w:szCs w:val="48"/>
    </w:rPr>
  </w:style>
  <w:style w:type="paragraph" w:customStyle="1" w:styleId="Heading2">
    <w:name w:val="Heading 2"/>
    <w:basedOn w:val="Standard"/>
    <w:next w:val="Standard"/>
    <w:uiPriority w:val="9"/>
    <w:semiHidden/>
    <w:unhideWhenUsed/>
    <w:qFormat/>
    <w:pPr>
      <w:keepNext/>
      <w:keepLines/>
      <w:spacing w:before="360" w:after="80"/>
      <w:outlineLvl w:val="1"/>
    </w:pPr>
    <w:rPr>
      <w:b/>
      <w:sz w:val="36"/>
      <w:szCs w:val="36"/>
    </w:rPr>
  </w:style>
  <w:style w:type="paragraph" w:customStyle="1" w:styleId="Heading3">
    <w:name w:val="Heading 3"/>
    <w:basedOn w:val="Standard"/>
    <w:next w:val="Standard"/>
    <w:uiPriority w:val="9"/>
    <w:semiHidden/>
    <w:unhideWhenUsed/>
    <w:qFormat/>
    <w:pPr>
      <w:keepNext/>
      <w:keepLines/>
      <w:spacing w:before="280" w:after="80"/>
      <w:outlineLvl w:val="2"/>
    </w:pPr>
    <w:rPr>
      <w:b/>
      <w:sz w:val="28"/>
      <w:szCs w:val="28"/>
    </w:rPr>
  </w:style>
  <w:style w:type="paragraph" w:customStyle="1" w:styleId="Heading4">
    <w:name w:val="Heading 4"/>
    <w:basedOn w:val="Standard"/>
    <w:next w:val="Standard"/>
    <w:uiPriority w:val="9"/>
    <w:semiHidden/>
    <w:unhideWhenUsed/>
    <w:qFormat/>
    <w:pPr>
      <w:keepNext/>
      <w:keepLines/>
      <w:spacing w:before="240" w:after="40"/>
      <w:outlineLvl w:val="3"/>
    </w:pPr>
    <w:rPr>
      <w:b/>
    </w:rPr>
  </w:style>
  <w:style w:type="paragraph" w:customStyle="1" w:styleId="Heading5">
    <w:name w:val="Heading 5"/>
    <w:basedOn w:val="Standard"/>
    <w:next w:val="Standard"/>
    <w:uiPriority w:val="9"/>
    <w:semiHidden/>
    <w:unhideWhenUsed/>
    <w:qFormat/>
    <w:pPr>
      <w:keepNext/>
      <w:keepLines/>
      <w:spacing w:before="220" w:after="40"/>
      <w:outlineLvl w:val="4"/>
    </w:pPr>
    <w:rPr>
      <w:b/>
      <w:sz w:val="22"/>
      <w:szCs w:val="22"/>
    </w:rPr>
  </w:style>
  <w:style w:type="paragraph" w:customStyle="1" w:styleId="Heading6">
    <w:name w:val="Heading 6"/>
    <w:basedOn w:val="Standard"/>
    <w:next w:val="Standard"/>
    <w:uiPriority w:val="9"/>
    <w:semiHidden/>
    <w:unhideWhenUsed/>
    <w:qFormat/>
    <w:pPr>
      <w:keepNext/>
      <w:keepLines/>
      <w:spacing w:before="200" w:after="40"/>
      <w:outlineLvl w:val="5"/>
    </w:pPr>
    <w:rPr>
      <w:b/>
      <w:sz w:val="20"/>
      <w:szCs w:val="20"/>
    </w:rPr>
  </w:style>
  <w:style w:type="character" w:customStyle="1" w:styleId="Internetlink">
    <w:name w:val="Internetlink"/>
    <w:rPr>
      <w:color w:val="000080"/>
      <w:u w:val="single"/>
      <w:lang w:val="uz-Cyrl-UZ" w:eastAsia="uz-Cyrl-UZ" w:bidi="uz-Cyrl-UZ"/>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Beschriftung1">
    <w:name w:val="Beschriftung1"/>
    <w:basedOn w:val="Standard"/>
    <w:qFormat/>
    <w:pPr>
      <w:suppressLineNumbers/>
      <w:spacing w:before="120" w:after="120"/>
    </w:pPr>
    <w:rPr>
      <w:rFonts w:cs="Lohit Devanagari"/>
      <w:i/>
      <w:iCs/>
    </w:rPr>
  </w:style>
  <w:style w:type="paragraph" w:styleId="StandardWeb">
    <w:name w:val="Normal (Web)"/>
    <w:basedOn w:val="Standard"/>
    <w:uiPriority w:val="99"/>
    <w:semiHidden/>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DD3A6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D3A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 1"/>
    <w:basedOn w:val="Standard"/>
    <w:next w:val="Standard"/>
    <w:uiPriority w:val="9"/>
    <w:qFormat/>
    <w:pPr>
      <w:keepNext/>
      <w:keepLines/>
      <w:spacing w:before="480" w:after="120"/>
      <w:outlineLvl w:val="0"/>
    </w:pPr>
    <w:rPr>
      <w:b/>
      <w:sz w:val="48"/>
      <w:szCs w:val="48"/>
    </w:rPr>
  </w:style>
  <w:style w:type="paragraph" w:customStyle="1" w:styleId="Heading2">
    <w:name w:val="Heading 2"/>
    <w:basedOn w:val="Standard"/>
    <w:next w:val="Standard"/>
    <w:uiPriority w:val="9"/>
    <w:semiHidden/>
    <w:unhideWhenUsed/>
    <w:qFormat/>
    <w:pPr>
      <w:keepNext/>
      <w:keepLines/>
      <w:spacing w:before="360" w:after="80"/>
      <w:outlineLvl w:val="1"/>
    </w:pPr>
    <w:rPr>
      <w:b/>
      <w:sz w:val="36"/>
      <w:szCs w:val="36"/>
    </w:rPr>
  </w:style>
  <w:style w:type="paragraph" w:customStyle="1" w:styleId="Heading3">
    <w:name w:val="Heading 3"/>
    <w:basedOn w:val="Standard"/>
    <w:next w:val="Standard"/>
    <w:uiPriority w:val="9"/>
    <w:semiHidden/>
    <w:unhideWhenUsed/>
    <w:qFormat/>
    <w:pPr>
      <w:keepNext/>
      <w:keepLines/>
      <w:spacing w:before="280" w:after="80"/>
      <w:outlineLvl w:val="2"/>
    </w:pPr>
    <w:rPr>
      <w:b/>
      <w:sz w:val="28"/>
      <w:szCs w:val="28"/>
    </w:rPr>
  </w:style>
  <w:style w:type="paragraph" w:customStyle="1" w:styleId="Heading4">
    <w:name w:val="Heading 4"/>
    <w:basedOn w:val="Standard"/>
    <w:next w:val="Standard"/>
    <w:uiPriority w:val="9"/>
    <w:semiHidden/>
    <w:unhideWhenUsed/>
    <w:qFormat/>
    <w:pPr>
      <w:keepNext/>
      <w:keepLines/>
      <w:spacing w:before="240" w:after="40"/>
      <w:outlineLvl w:val="3"/>
    </w:pPr>
    <w:rPr>
      <w:b/>
    </w:rPr>
  </w:style>
  <w:style w:type="paragraph" w:customStyle="1" w:styleId="Heading5">
    <w:name w:val="Heading 5"/>
    <w:basedOn w:val="Standard"/>
    <w:next w:val="Standard"/>
    <w:uiPriority w:val="9"/>
    <w:semiHidden/>
    <w:unhideWhenUsed/>
    <w:qFormat/>
    <w:pPr>
      <w:keepNext/>
      <w:keepLines/>
      <w:spacing w:before="220" w:after="40"/>
      <w:outlineLvl w:val="4"/>
    </w:pPr>
    <w:rPr>
      <w:b/>
      <w:sz w:val="22"/>
      <w:szCs w:val="22"/>
    </w:rPr>
  </w:style>
  <w:style w:type="paragraph" w:customStyle="1" w:styleId="Heading6">
    <w:name w:val="Heading 6"/>
    <w:basedOn w:val="Standard"/>
    <w:next w:val="Standard"/>
    <w:uiPriority w:val="9"/>
    <w:semiHidden/>
    <w:unhideWhenUsed/>
    <w:qFormat/>
    <w:pPr>
      <w:keepNext/>
      <w:keepLines/>
      <w:spacing w:before="200" w:after="40"/>
      <w:outlineLvl w:val="5"/>
    </w:pPr>
    <w:rPr>
      <w:b/>
      <w:sz w:val="20"/>
      <w:szCs w:val="20"/>
    </w:rPr>
  </w:style>
  <w:style w:type="character" w:customStyle="1" w:styleId="Internetlink">
    <w:name w:val="Internetlink"/>
    <w:rPr>
      <w:color w:val="000080"/>
      <w:u w:val="single"/>
      <w:lang w:val="uz-Cyrl-UZ" w:eastAsia="uz-Cyrl-UZ" w:bidi="uz-Cyrl-UZ"/>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Beschriftung1">
    <w:name w:val="Beschriftung1"/>
    <w:basedOn w:val="Standard"/>
    <w:qFormat/>
    <w:pPr>
      <w:suppressLineNumbers/>
      <w:spacing w:before="120" w:after="120"/>
    </w:pPr>
    <w:rPr>
      <w:rFonts w:cs="Lohit Devanagari"/>
      <w:i/>
      <w:iCs/>
    </w:rPr>
  </w:style>
  <w:style w:type="paragraph" w:styleId="StandardWeb">
    <w:name w:val="Normal (Web)"/>
    <w:basedOn w:val="Standard"/>
    <w:uiPriority w:val="99"/>
    <w:semiHidden/>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DD3A6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D3A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aTnJcBYrCnkXbJ/RLSwYx433ImQ==">AMUW2mVJe7p5nYj0skD9ArpaOgE72uXjO7U9SnbOd5hwXZ/aj8Cd+MdvE61RugYO4GWoC0dW2XYWaGC7iKYMVgyZaSwsJQOLRlzBJ2BltM6eV9l6Q5JBROloonngTyQtoDB2hHexGld4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4797</Characters>
  <Application>Microsoft Macintosh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2011</cp:lastModifiedBy>
  <cp:revision>4</cp:revision>
  <dcterms:created xsi:type="dcterms:W3CDTF">2021-06-01T20:35:00Z</dcterms:created>
  <dcterms:modified xsi:type="dcterms:W3CDTF">2021-06-01T20:37:00Z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